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FA5" w:rsidRPr="00870DE1" w:rsidRDefault="00B07936" w:rsidP="00C129A1">
      <w:pPr>
        <w:pStyle w:val="a3"/>
        <w:spacing w:line="340" w:lineRule="exact"/>
        <w:jc w:val="right"/>
        <w:rPr>
          <w:rFonts w:asciiTheme="majorEastAsia" w:eastAsiaTheme="majorEastAsia" w:hAnsiTheme="majorEastAsia"/>
          <w:sz w:val="28"/>
        </w:rPr>
      </w:pPr>
      <w:r w:rsidRPr="00870DE1">
        <w:rPr>
          <w:rFonts w:asciiTheme="majorEastAsia" w:eastAsiaTheme="majorEastAsia" w:hAnsiTheme="majorEastAsia" w:hint="eastAsia"/>
          <w:sz w:val="28"/>
        </w:rPr>
        <w:t>R</w:t>
      </w:r>
      <w:r w:rsidR="00DB36E7">
        <w:rPr>
          <w:rFonts w:asciiTheme="majorEastAsia" w:eastAsiaTheme="majorEastAsia" w:hAnsiTheme="majorEastAsia" w:hint="eastAsia"/>
          <w:sz w:val="28"/>
        </w:rPr>
        <w:t>５</w:t>
      </w:r>
      <w:r w:rsidR="00206FF0">
        <w:rPr>
          <w:rFonts w:asciiTheme="majorEastAsia" w:eastAsiaTheme="majorEastAsia" w:hAnsiTheme="majorEastAsia" w:hint="eastAsia"/>
          <w:sz w:val="28"/>
        </w:rPr>
        <w:t>.12</w:t>
      </w:r>
      <w:r w:rsidR="00DB36E7">
        <w:rPr>
          <w:rFonts w:asciiTheme="majorEastAsia" w:eastAsiaTheme="majorEastAsia" w:hAnsiTheme="majorEastAsia" w:hint="eastAsia"/>
          <w:sz w:val="28"/>
        </w:rPr>
        <w:t>.</w:t>
      </w:r>
      <w:r w:rsidR="00717993">
        <w:rPr>
          <w:rFonts w:asciiTheme="majorEastAsia" w:eastAsiaTheme="majorEastAsia" w:hAnsiTheme="majorEastAsia" w:hint="eastAsia"/>
          <w:sz w:val="28"/>
        </w:rPr>
        <w:t>12</w:t>
      </w:r>
      <w:bookmarkStart w:id="0" w:name="_GoBack"/>
      <w:bookmarkEnd w:id="0"/>
    </w:p>
    <w:p w:rsidR="009A1700" w:rsidRPr="00AE2E0B" w:rsidRDefault="00DB36E7" w:rsidP="00C129A1">
      <w:pPr>
        <w:pStyle w:val="a3"/>
        <w:spacing w:line="340" w:lineRule="exact"/>
        <w:jc w:val="center"/>
        <w:rPr>
          <w:rFonts w:ascii="ＭＳ ゴシック" w:eastAsia="ＭＳ ゴシック" w:hAnsi="ＭＳ ゴシック"/>
          <w:color w:val="000000" w:themeColor="text1"/>
          <w:sz w:val="28"/>
        </w:rPr>
      </w:pPr>
      <w:r>
        <w:rPr>
          <w:rFonts w:ascii="ＭＳ ゴシック" w:eastAsia="ＭＳ ゴシック" w:hAnsi="ＭＳ ゴシック" w:hint="eastAsia"/>
          <w:color w:val="000000" w:themeColor="text1"/>
          <w:sz w:val="28"/>
        </w:rPr>
        <w:t xml:space="preserve">令和６年度　</w:t>
      </w:r>
      <w:r w:rsidR="00C73C3B">
        <w:rPr>
          <w:rFonts w:ascii="ＭＳ ゴシック" w:eastAsia="ＭＳ ゴシック" w:hAnsi="ＭＳ ゴシック" w:hint="eastAsia"/>
          <w:color w:val="000000" w:themeColor="text1"/>
          <w:sz w:val="28"/>
        </w:rPr>
        <w:t>「やさしい日本語」普及啓発支援補助金</w:t>
      </w:r>
      <w:r w:rsidR="00A61C60" w:rsidRPr="00E46132">
        <w:rPr>
          <w:rFonts w:ascii="ＭＳ ゴシック" w:eastAsia="ＭＳ ゴシック" w:hAnsi="ＭＳ ゴシック"/>
          <w:color w:val="000000" w:themeColor="text1"/>
        </w:rPr>
        <w:t>(</w:t>
      </w:r>
      <w:r w:rsidR="00A61C60" w:rsidRPr="00E46132">
        <w:rPr>
          <w:rFonts w:ascii="ＭＳ ゴシック" w:eastAsia="ＭＳ ゴシック" w:hAnsi="ＭＳ ゴシック" w:hint="eastAsia"/>
          <w:color w:val="000000" w:themeColor="text1"/>
        </w:rPr>
        <w:t>共通</w:t>
      </w:r>
      <w:r w:rsidR="00A61C60" w:rsidRPr="00E46132">
        <w:rPr>
          <w:rFonts w:ascii="ＭＳ ゴシック" w:eastAsia="ＭＳ ゴシック" w:hAnsi="ＭＳ ゴシック"/>
          <w:color w:val="000000" w:themeColor="text1"/>
        </w:rPr>
        <w:t>)</w:t>
      </w:r>
      <w:r w:rsidR="009A1700" w:rsidRPr="00AE2E0B">
        <w:rPr>
          <w:rFonts w:ascii="ＭＳ ゴシック" w:eastAsia="ＭＳ ゴシック" w:hAnsi="ＭＳ ゴシック" w:hint="eastAsia"/>
          <w:color w:val="000000" w:themeColor="text1"/>
          <w:sz w:val="28"/>
        </w:rPr>
        <w:t xml:space="preserve">　概要（案）</w:t>
      </w:r>
    </w:p>
    <w:p w:rsidR="009A1700" w:rsidRPr="00AE2E0B" w:rsidRDefault="009A1700" w:rsidP="00C129A1">
      <w:pPr>
        <w:pStyle w:val="a3"/>
        <w:spacing w:line="340" w:lineRule="exact"/>
        <w:rPr>
          <w:color w:val="000000" w:themeColor="text1"/>
        </w:rPr>
      </w:pPr>
    </w:p>
    <w:p w:rsidR="003C6B18" w:rsidRPr="00ED5C8F" w:rsidRDefault="003C6B18" w:rsidP="00C129A1">
      <w:pPr>
        <w:pStyle w:val="a3"/>
        <w:spacing w:line="340" w:lineRule="exact"/>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１　目的</w:t>
      </w:r>
    </w:p>
    <w:p w:rsidR="00C33A5E" w:rsidRDefault="00C33A5E" w:rsidP="00C129A1">
      <w:pPr>
        <w:pStyle w:val="a3"/>
        <w:spacing w:line="340" w:lineRule="exact"/>
        <w:ind w:firstLineChars="300" w:firstLine="660"/>
        <w:rPr>
          <w:rFonts w:asciiTheme="majorHAnsi" w:eastAsiaTheme="majorHAnsi" w:hAnsiTheme="majorHAnsi"/>
          <w:color w:val="000000" w:themeColor="text1"/>
        </w:rPr>
      </w:pPr>
      <w:r w:rsidRPr="00C33A5E">
        <w:rPr>
          <w:rFonts w:asciiTheme="majorHAnsi" w:eastAsiaTheme="majorHAnsi" w:hAnsiTheme="majorHAnsi" w:hint="eastAsia"/>
          <w:color w:val="000000" w:themeColor="text1"/>
        </w:rPr>
        <w:t>本県における外国人数は増加傾向にあり、今後も技能実習制度の見直し・特定技能２</w:t>
      </w:r>
    </w:p>
    <w:p w:rsidR="00206FF0" w:rsidRDefault="00C33A5E" w:rsidP="00C129A1">
      <w:pPr>
        <w:pStyle w:val="a3"/>
        <w:spacing w:line="340" w:lineRule="exact"/>
        <w:ind w:firstLineChars="200" w:firstLine="440"/>
        <w:rPr>
          <w:rFonts w:asciiTheme="majorHAnsi" w:eastAsiaTheme="majorHAnsi" w:hAnsiTheme="majorHAnsi"/>
          <w:color w:val="000000" w:themeColor="text1"/>
        </w:rPr>
      </w:pPr>
      <w:r w:rsidRPr="00C33A5E">
        <w:rPr>
          <w:rFonts w:asciiTheme="majorHAnsi" w:eastAsiaTheme="majorHAnsi" w:hAnsiTheme="majorHAnsi" w:hint="eastAsia"/>
          <w:color w:val="000000" w:themeColor="text1"/>
        </w:rPr>
        <w:t>号対象分野の拡大に伴う外国人労働者の長期雇用と家族帯同の加速等により、外国人</w:t>
      </w:r>
      <w:r w:rsidR="00206FF0">
        <w:rPr>
          <w:rFonts w:asciiTheme="majorHAnsi" w:eastAsiaTheme="majorHAnsi" w:hAnsiTheme="majorHAnsi" w:hint="eastAsia"/>
          <w:color w:val="000000" w:themeColor="text1"/>
        </w:rPr>
        <w:t>県</w:t>
      </w:r>
    </w:p>
    <w:p w:rsidR="00C33A5E" w:rsidRPr="00C33A5E" w:rsidRDefault="00206FF0" w:rsidP="00C129A1">
      <w:pPr>
        <w:pStyle w:val="a3"/>
        <w:spacing w:line="340" w:lineRule="exact"/>
        <w:ind w:firstLineChars="200" w:firstLine="440"/>
        <w:rPr>
          <w:rFonts w:asciiTheme="majorHAnsi" w:eastAsiaTheme="majorHAnsi" w:hAnsiTheme="majorHAnsi"/>
          <w:color w:val="000000" w:themeColor="text1"/>
        </w:rPr>
      </w:pPr>
      <w:r>
        <w:rPr>
          <w:rFonts w:asciiTheme="majorHAnsi" w:eastAsiaTheme="majorHAnsi" w:hAnsiTheme="majorHAnsi" w:hint="eastAsia"/>
          <w:color w:val="000000" w:themeColor="text1"/>
        </w:rPr>
        <w:t>民</w:t>
      </w:r>
      <w:r w:rsidR="00C33A5E" w:rsidRPr="00C33A5E">
        <w:rPr>
          <w:rFonts w:asciiTheme="majorHAnsi" w:eastAsiaTheme="majorHAnsi" w:hAnsiTheme="majorHAnsi" w:hint="eastAsia"/>
          <w:color w:val="000000" w:themeColor="text1"/>
        </w:rPr>
        <w:t>の増加が見込まれる。</w:t>
      </w:r>
    </w:p>
    <w:p w:rsidR="00206FF0" w:rsidRDefault="00C33A5E" w:rsidP="00206FF0">
      <w:pPr>
        <w:pStyle w:val="a3"/>
        <w:spacing w:line="340" w:lineRule="exact"/>
        <w:ind w:firstLineChars="300" w:firstLine="660"/>
        <w:rPr>
          <w:rFonts w:asciiTheme="majorHAnsi" w:eastAsiaTheme="majorHAnsi" w:hAnsiTheme="majorHAnsi"/>
          <w:color w:val="000000" w:themeColor="text1"/>
        </w:rPr>
      </w:pPr>
      <w:r w:rsidRPr="00C33A5E">
        <w:rPr>
          <w:rFonts w:asciiTheme="majorHAnsi" w:eastAsiaTheme="majorHAnsi" w:hAnsiTheme="majorHAnsi" w:hint="eastAsia"/>
          <w:color w:val="000000" w:themeColor="text1"/>
        </w:rPr>
        <w:t>外国人</w:t>
      </w:r>
      <w:r w:rsidR="00206FF0">
        <w:rPr>
          <w:rFonts w:asciiTheme="majorHAnsi" w:eastAsiaTheme="majorHAnsi" w:hAnsiTheme="majorHAnsi" w:hint="eastAsia"/>
          <w:color w:val="000000" w:themeColor="text1"/>
        </w:rPr>
        <w:t>県民数</w:t>
      </w:r>
      <w:r w:rsidRPr="00C33A5E">
        <w:rPr>
          <w:rFonts w:asciiTheme="majorHAnsi" w:eastAsiaTheme="majorHAnsi" w:hAnsiTheme="majorHAnsi" w:hint="eastAsia"/>
          <w:color w:val="000000" w:themeColor="text1"/>
        </w:rPr>
        <w:t>の増加・多国籍化に伴い、一定言語の通訳者を配置するなどの取組だけ</w:t>
      </w:r>
    </w:p>
    <w:p w:rsidR="00C33A5E" w:rsidRPr="009E02AA" w:rsidRDefault="00C33A5E" w:rsidP="00206FF0">
      <w:pPr>
        <w:pStyle w:val="a3"/>
        <w:spacing w:line="340" w:lineRule="exact"/>
        <w:ind w:firstLineChars="200" w:firstLine="440"/>
        <w:rPr>
          <w:rFonts w:asciiTheme="majorHAnsi" w:eastAsiaTheme="majorHAnsi" w:hAnsiTheme="majorHAnsi"/>
        </w:rPr>
      </w:pPr>
      <w:r w:rsidRPr="00C33A5E">
        <w:rPr>
          <w:rFonts w:asciiTheme="majorHAnsi" w:eastAsiaTheme="majorHAnsi" w:hAnsiTheme="majorHAnsi" w:hint="eastAsia"/>
          <w:color w:val="000000" w:themeColor="text1"/>
        </w:rPr>
        <w:t>では</w:t>
      </w:r>
      <w:r w:rsidRPr="009E02AA">
        <w:rPr>
          <w:rFonts w:asciiTheme="majorHAnsi" w:eastAsiaTheme="majorHAnsi" w:hAnsiTheme="majorHAnsi" w:hint="eastAsia"/>
        </w:rPr>
        <w:t>、外国人県民からの相談などに対応しきれなくなっている。</w:t>
      </w:r>
    </w:p>
    <w:p w:rsidR="00C33A5E" w:rsidRPr="009E02AA" w:rsidRDefault="00C33A5E" w:rsidP="00C129A1">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「やさしい日本語」の普及により、外国人県民が学習した日本語を活用してコミュニ</w:t>
      </w:r>
    </w:p>
    <w:p w:rsidR="00C33A5E" w:rsidRPr="009E02AA" w:rsidRDefault="00C33A5E"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ケーションを図り、情報収集ができる環境づくりが促進されるだけでなく、外国人を受</w:t>
      </w:r>
    </w:p>
    <w:p w:rsidR="00C33A5E" w:rsidRPr="009E02AA" w:rsidRDefault="00C33A5E"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け入れる日本人側の意識変容を促し、結果として、地域社会の活性化に繋がっていくこ</w:t>
      </w:r>
    </w:p>
    <w:p w:rsidR="00C33A5E" w:rsidRPr="009E02AA" w:rsidRDefault="00C33A5E"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とが期待される。</w:t>
      </w:r>
    </w:p>
    <w:p w:rsidR="00C73C3B" w:rsidRPr="009E02AA" w:rsidRDefault="00C33A5E" w:rsidP="00C129A1">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そこで、</w:t>
      </w:r>
      <w:r w:rsidR="00BB197D" w:rsidRPr="009E02AA">
        <w:rPr>
          <w:rFonts w:asciiTheme="majorHAnsi" w:eastAsiaTheme="majorHAnsi" w:hAnsiTheme="majorHAnsi" w:hint="eastAsia"/>
        </w:rPr>
        <w:t>県内の</w:t>
      </w:r>
      <w:r w:rsidRPr="009E02AA">
        <w:rPr>
          <w:rFonts w:asciiTheme="majorHAnsi" w:eastAsiaTheme="majorHAnsi" w:hAnsiTheme="majorHAnsi" w:hint="eastAsia"/>
        </w:rPr>
        <w:t>市町村</w:t>
      </w:r>
      <w:r w:rsidR="00BB197D" w:rsidRPr="009E02AA">
        <w:rPr>
          <w:rFonts w:asciiTheme="majorHAnsi" w:eastAsiaTheme="majorHAnsi" w:hAnsiTheme="majorHAnsi" w:hint="eastAsia"/>
        </w:rPr>
        <w:t>や</w:t>
      </w:r>
      <w:r w:rsidR="00C73C3B" w:rsidRPr="009E02AA">
        <w:rPr>
          <w:rFonts w:asciiTheme="majorHAnsi" w:eastAsiaTheme="majorHAnsi" w:hAnsiTheme="majorHAnsi" w:hint="eastAsia"/>
        </w:rPr>
        <w:t>外国人を雇用する</w:t>
      </w:r>
      <w:r w:rsidR="00BB197D" w:rsidRPr="009E02AA">
        <w:rPr>
          <w:rFonts w:asciiTheme="majorHAnsi" w:eastAsiaTheme="majorHAnsi" w:hAnsiTheme="majorHAnsi" w:hint="eastAsia"/>
        </w:rPr>
        <w:t>企業など</w:t>
      </w:r>
      <w:r w:rsidRPr="009E02AA">
        <w:rPr>
          <w:rFonts w:asciiTheme="majorHAnsi" w:eastAsiaTheme="majorHAnsi" w:hAnsiTheme="majorHAnsi" w:hint="eastAsia"/>
        </w:rPr>
        <w:t>による、「やさしい日本語」の普</w:t>
      </w:r>
    </w:p>
    <w:p w:rsidR="003C6B18" w:rsidRPr="009E02AA" w:rsidRDefault="00C33A5E"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及</w:t>
      </w:r>
      <w:r w:rsidR="00C129A1" w:rsidRPr="009E02AA">
        <w:rPr>
          <w:rFonts w:asciiTheme="majorHAnsi" w:eastAsiaTheme="majorHAnsi" w:hAnsiTheme="majorHAnsi" w:hint="eastAsia"/>
        </w:rPr>
        <w:t>啓発を推進する取組への</w:t>
      </w:r>
      <w:r w:rsidRPr="009E02AA">
        <w:rPr>
          <w:rFonts w:asciiTheme="majorHAnsi" w:eastAsiaTheme="majorHAnsi" w:hAnsiTheme="majorHAnsi" w:hint="eastAsia"/>
        </w:rPr>
        <w:t>補助</w:t>
      </w:r>
      <w:r w:rsidR="00C129A1" w:rsidRPr="009E02AA">
        <w:rPr>
          <w:rFonts w:asciiTheme="majorHAnsi" w:eastAsiaTheme="majorHAnsi" w:hAnsiTheme="majorHAnsi" w:hint="eastAsia"/>
        </w:rPr>
        <w:t>を実施</w:t>
      </w:r>
      <w:r w:rsidRPr="009E02AA">
        <w:rPr>
          <w:rFonts w:asciiTheme="majorHAnsi" w:eastAsiaTheme="majorHAnsi" w:hAnsiTheme="majorHAnsi" w:hint="eastAsia"/>
        </w:rPr>
        <w:t>する。</w:t>
      </w:r>
    </w:p>
    <w:p w:rsidR="00C33A5E" w:rsidRPr="009E02AA" w:rsidRDefault="00C33A5E" w:rsidP="00C129A1">
      <w:pPr>
        <w:pStyle w:val="a3"/>
        <w:spacing w:line="340" w:lineRule="exact"/>
        <w:rPr>
          <w:rFonts w:asciiTheme="majorHAnsi" w:eastAsiaTheme="majorHAnsi" w:hAnsiTheme="majorHAnsi"/>
        </w:rPr>
      </w:pPr>
    </w:p>
    <w:p w:rsidR="003C6B18" w:rsidRPr="009E02AA" w:rsidRDefault="003C6B18" w:rsidP="00C129A1">
      <w:pPr>
        <w:pStyle w:val="a3"/>
        <w:spacing w:line="340" w:lineRule="exact"/>
        <w:rPr>
          <w:rFonts w:ascii="ＭＳ ゴシック" w:eastAsia="ＭＳ ゴシック" w:hAnsi="ＭＳ ゴシック"/>
        </w:rPr>
      </w:pPr>
      <w:r w:rsidRPr="009E02AA">
        <w:rPr>
          <w:rFonts w:ascii="ＭＳ ゴシック" w:eastAsia="ＭＳ ゴシック" w:hAnsi="ＭＳ ゴシック" w:hint="eastAsia"/>
        </w:rPr>
        <w:t>２</w:t>
      </w:r>
      <w:r w:rsidR="009A1700" w:rsidRPr="009E02AA">
        <w:rPr>
          <w:rFonts w:ascii="ＭＳ ゴシック" w:eastAsia="ＭＳ ゴシック" w:hAnsi="ＭＳ ゴシック" w:hint="eastAsia"/>
        </w:rPr>
        <w:t xml:space="preserve">　</w:t>
      </w:r>
      <w:r w:rsidRPr="009E02AA">
        <w:rPr>
          <w:rFonts w:ascii="ＭＳ ゴシック" w:eastAsia="ＭＳ ゴシック" w:hAnsi="ＭＳ ゴシック" w:hint="eastAsia"/>
        </w:rPr>
        <w:t>補助概要</w:t>
      </w:r>
    </w:p>
    <w:p w:rsidR="009A1700" w:rsidRPr="009E02AA" w:rsidRDefault="003C6B18" w:rsidP="00C129A1">
      <w:pPr>
        <w:pStyle w:val="a3"/>
        <w:spacing w:line="340" w:lineRule="exact"/>
        <w:rPr>
          <w:rFonts w:ascii="ＭＳ ゴシック" w:eastAsia="ＭＳ ゴシック" w:hAnsi="ＭＳ ゴシック"/>
        </w:rPr>
      </w:pPr>
      <w:r w:rsidRPr="009E02AA">
        <w:rPr>
          <w:rFonts w:ascii="ＭＳ ゴシック" w:eastAsia="ＭＳ ゴシック" w:hAnsi="ＭＳ ゴシック" w:hint="eastAsia"/>
        </w:rPr>
        <w:t>（１）</w:t>
      </w:r>
      <w:r w:rsidR="00624B0E" w:rsidRPr="009E02AA">
        <w:rPr>
          <w:rFonts w:ascii="ＭＳ ゴシック" w:eastAsia="ＭＳ ゴシック" w:hAnsi="ＭＳ ゴシック" w:hint="eastAsia"/>
        </w:rPr>
        <w:t>補助事業者</w:t>
      </w:r>
    </w:p>
    <w:p w:rsidR="00C73C3B" w:rsidRPr="009E02AA" w:rsidRDefault="00C73C3B"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次のとおりとする（以下「市町村等」という。）。</w:t>
      </w:r>
    </w:p>
    <w:p w:rsidR="00C73C3B" w:rsidRPr="009E02AA" w:rsidRDefault="00C73C3B"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w:t>
      </w:r>
      <w:r w:rsidR="003D1D59" w:rsidRPr="009E02AA">
        <w:rPr>
          <w:rFonts w:asciiTheme="majorHAnsi" w:eastAsiaTheme="majorHAnsi" w:hAnsiTheme="majorHAnsi" w:hint="eastAsia"/>
        </w:rPr>
        <w:t>市町村</w:t>
      </w:r>
    </w:p>
    <w:p w:rsidR="00C129A1" w:rsidRPr="009E02AA" w:rsidRDefault="00C129A1"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・市町村国際交流団体（市町村が事務局を担うなど、実質的に市町村が運営に関与して</w:t>
      </w:r>
    </w:p>
    <w:p w:rsidR="00C129A1" w:rsidRPr="009E02AA" w:rsidRDefault="00C129A1" w:rsidP="00C129A1">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いるもの）</w:t>
      </w:r>
    </w:p>
    <w:p w:rsidR="00C73C3B" w:rsidRPr="009E02AA" w:rsidRDefault="00C73C3B"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w:t>
      </w:r>
      <w:r w:rsidR="00884DCF" w:rsidRPr="009E02AA">
        <w:rPr>
          <w:rFonts w:asciiTheme="majorHAnsi" w:eastAsiaTheme="majorHAnsi" w:hAnsiTheme="majorHAnsi" w:hint="eastAsia"/>
        </w:rPr>
        <w:t>企業</w:t>
      </w:r>
      <w:r w:rsidRPr="009E02AA">
        <w:rPr>
          <w:rFonts w:asciiTheme="majorHAnsi" w:eastAsiaTheme="majorHAnsi" w:hAnsiTheme="majorHAnsi" w:hint="eastAsia"/>
        </w:rPr>
        <w:t>（県内に営業所を有する企業で、外国人を雇用するもの）</w:t>
      </w:r>
    </w:p>
    <w:p w:rsidR="00C73C3B" w:rsidRPr="009E02AA" w:rsidRDefault="00C73C3B" w:rsidP="00C129A1">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・複数の企業</w:t>
      </w:r>
      <w:r w:rsidR="00E46132" w:rsidRPr="009E02AA">
        <w:rPr>
          <w:rFonts w:asciiTheme="majorHAnsi" w:eastAsiaTheme="majorHAnsi" w:hAnsiTheme="majorHAnsi" w:hint="eastAsia"/>
        </w:rPr>
        <w:t>等</w:t>
      </w:r>
      <w:r w:rsidRPr="009E02AA">
        <w:rPr>
          <w:rFonts w:asciiTheme="majorHAnsi" w:eastAsiaTheme="majorHAnsi" w:hAnsiTheme="majorHAnsi" w:hint="eastAsia"/>
        </w:rPr>
        <w:t>を取りまとめ、広域的に実施するＮＰＯ</w:t>
      </w:r>
      <w:r w:rsidR="00884DCF" w:rsidRPr="009E02AA">
        <w:rPr>
          <w:rFonts w:asciiTheme="majorHAnsi" w:eastAsiaTheme="majorHAnsi" w:hAnsiTheme="majorHAnsi" w:hint="eastAsia"/>
        </w:rPr>
        <w:t>法人等</w:t>
      </w:r>
    </w:p>
    <w:p w:rsidR="00C73C3B" w:rsidRPr="009E02AA" w:rsidRDefault="00C73C3B" w:rsidP="00C129A1">
      <w:pPr>
        <w:pStyle w:val="a3"/>
        <w:spacing w:line="340" w:lineRule="exact"/>
        <w:rPr>
          <w:rFonts w:asciiTheme="majorHAnsi" w:eastAsiaTheme="majorHAnsi" w:hAnsiTheme="majorHAnsi"/>
        </w:rPr>
      </w:pPr>
    </w:p>
    <w:p w:rsidR="009A1700" w:rsidRPr="009E02AA" w:rsidRDefault="003C6B18" w:rsidP="00C129A1">
      <w:pPr>
        <w:pStyle w:val="a3"/>
        <w:spacing w:line="340" w:lineRule="exact"/>
        <w:rPr>
          <w:rFonts w:ascii="ＭＳ ゴシック" w:eastAsia="ＭＳ ゴシック" w:hAnsi="ＭＳ ゴシック"/>
        </w:rPr>
      </w:pPr>
      <w:r w:rsidRPr="009E02AA">
        <w:rPr>
          <w:rFonts w:ascii="ＭＳ ゴシック" w:eastAsia="ＭＳ ゴシック" w:hAnsi="ＭＳ ゴシック" w:hint="eastAsia"/>
        </w:rPr>
        <w:t>（２）</w:t>
      </w:r>
      <w:r w:rsidR="00521C1B" w:rsidRPr="009E02AA">
        <w:rPr>
          <w:rFonts w:ascii="ＭＳ ゴシック" w:eastAsia="ＭＳ ゴシック" w:hAnsi="ＭＳ ゴシック" w:hint="eastAsia"/>
        </w:rPr>
        <w:t>補助対象事業</w:t>
      </w:r>
    </w:p>
    <w:p w:rsidR="00C33A5E" w:rsidRPr="009E02AA" w:rsidRDefault="00521C1B" w:rsidP="00C129A1">
      <w:pPr>
        <w:pStyle w:val="a3"/>
        <w:spacing w:line="340" w:lineRule="exact"/>
        <w:rPr>
          <w:rFonts w:asciiTheme="majorHAnsi" w:eastAsiaTheme="majorHAnsi" w:hAnsiTheme="majorHAnsi"/>
        </w:rPr>
      </w:pPr>
      <w:r w:rsidRPr="009E02AA">
        <w:rPr>
          <w:rFonts w:asciiTheme="majorHAnsi" w:eastAsiaTheme="majorHAnsi" w:hAnsiTheme="majorHAnsi" w:hint="eastAsia"/>
        </w:rPr>
        <w:t xml:space="preserve">　　</w:t>
      </w:r>
      <w:r w:rsidR="00C33A5E" w:rsidRPr="009E02AA">
        <w:rPr>
          <w:rFonts w:asciiTheme="majorHAnsi" w:eastAsiaTheme="majorHAnsi" w:hAnsiTheme="majorHAnsi" w:hint="eastAsia"/>
        </w:rPr>
        <w:t>市町村等</w:t>
      </w:r>
      <w:r w:rsidR="00884DCF" w:rsidRPr="009E02AA">
        <w:rPr>
          <w:rFonts w:asciiTheme="majorHAnsi" w:eastAsiaTheme="majorHAnsi" w:hAnsiTheme="majorHAnsi" w:hint="eastAsia"/>
        </w:rPr>
        <w:t>が行う、</w:t>
      </w:r>
      <w:r w:rsidR="00C33A5E" w:rsidRPr="009E02AA">
        <w:rPr>
          <w:rFonts w:asciiTheme="majorHAnsi" w:eastAsiaTheme="majorHAnsi" w:hAnsiTheme="majorHAnsi" w:hint="eastAsia"/>
        </w:rPr>
        <w:t>「やさしい日本語」の普及啓発を推進するための事業</w:t>
      </w:r>
    </w:p>
    <w:p w:rsidR="00206FF0" w:rsidRPr="009E02AA" w:rsidRDefault="00C33A5E" w:rsidP="00C129A1">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例：職員</w:t>
      </w:r>
      <w:r w:rsidR="00C129A1" w:rsidRPr="009E02AA">
        <w:rPr>
          <w:rFonts w:asciiTheme="majorHAnsi" w:eastAsiaTheme="majorHAnsi" w:hAnsiTheme="majorHAnsi" w:hint="eastAsia"/>
        </w:rPr>
        <w:t>・従業員</w:t>
      </w:r>
      <w:r w:rsidRPr="009E02AA">
        <w:rPr>
          <w:rFonts w:asciiTheme="majorHAnsi" w:eastAsiaTheme="majorHAnsi" w:hAnsiTheme="majorHAnsi" w:hint="eastAsia"/>
        </w:rPr>
        <w:t>向け研修会、</w:t>
      </w:r>
      <w:r w:rsidR="00C73C3B" w:rsidRPr="009E02AA">
        <w:rPr>
          <w:rFonts w:asciiTheme="majorHAnsi" w:eastAsiaTheme="majorHAnsi" w:hAnsiTheme="majorHAnsi" w:hint="eastAsia"/>
        </w:rPr>
        <w:t>中核となる人材の育成、啓発グッズの作成、</w:t>
      </w:r>
      <w:r w:rsidR="00A61C60" w:rsidRPr="009E02AA">
        <w:rPr>
          <w:rFonts w:asciiTheme="majorHAnsi" w:eastAsiaTheme="majorHAnsi" w:hAnsiTheme="majorHAnsi" w:hint="eastAsia"/>
        </w:rPr>
        <w:t>「やさし</w:t>
      </w:r>
    </w:p>
    <w:p w:rsidR="00521C1B" w:rsidRPr="009E02AA" w:rsidRDefault="00A61C60" w:rsidP="00206FF0">
      <w:pPr>
        <w:pStyle w:val="a3"/>
        <w:spacing w:line="340" w:lineRule="exact"/>
        <w:ind w:firstLineChars="500" w:firstLine="1100"/>
        <w:rPr>
          <w:rFonts w:asciiTheme="majorHAnsi" w:eastAsiaTheme="majorHAnsi" w:hAnsiTheme="majorHAnsi"/>
        </w:rPr>
      </w:pPr>
      <w:r w:rsidRPr="009E02AA">
        <w:rPr>
          <w:rFonts w:asciiTheme="majorHAnsi" w:eastAsiaTheme="majorHAnsi" w:hAnsiTheme="majorHAnsi" w:hint="eastAsia"/>
        </w:rPr>
        <w:t>い日本語」での情報</w:t>
      </w:r>
      <w:r w:rsidR="00C73C3B" w:rsidRPr="009E02AA">
        <w:rPr>
          <w:rFonts w:asciiTheme="majorHAnsi" w:eastAsiaTheme="majorHAnsi" w:hAnsiTheme="majorHAnsi" w:hint="eastAsia"/>
        </w:rPr>
        <w:t>発信など</w:t>
      </w:r>
    </w:p>
    <w:p w:rsidR="00521C1B" w:rsidRPr="009E02AA" w:rsidRDefault="00521C1B" w:rsidP="00C129A1">
      <w:pPr>
        <w:pStyle w:val="a3"/>
        <w:spacing w:line="340" w:lineRule="exact"/>
        <w:rPr>
          <w:rFonts w:asciiTheme="majorHAnsi" w:eastAsiaTheme="majorHAnsi" w:hAnsiTheme="majorHAnsi"/>
        </w:rPr>
      </w:pPr>
    </w:p>
    <w:p w:rsidR="000079EC" w:rsidRPr="00ED5C8F" w:rsidRDefault="000079EC" w:rsidP="00C129A1">
      <w:pPr>
        <w:pStyle w:val="a3"/>
        <w:spacing w:line="340" w:lineRule="exact"/>
        <w:rPr>
          <w:rFonts w:ascii="ＭＳ ゴシック" w:eastAsia="ＭＳ ゴシック" w:hAnsi="ＭＳ ゴシック"/>
          <w:color w:val="000000" w:themeColor="text1"/>
          <w:lang w:eastAsia="zh-CN"/>
        </w:rPr>
      </w:pPr>
      <w:r w:rsidRPr="00ED5C8F">
        <w:rPr>
          <w:rFonts w:ascii="ＭＳ ゴシック" w:eastAsia="ＭＳ ゴシック" w:hAnsi="ＭＳ ゴシック" w:hint="eastAsia"/>
          <w:color w:val="000000" w:themeColor="text1"/>
        </w:rPr>
        <w:t>（３）補助</w:t>
      </w:r>
      <w:r w:rsidRPr="00ED5C8F">
        <w:rPr>
          <w:rFonts w:ascii="ＭＳ ゴシック" w:eastAsia="ＭＳ ゴシック" w:hAnsi="ＭＳ ゴシック" w:hint="eastAsia"/>
          <w:color w:val="000000" w:themeColor="text1"/>
          <w:lang w:eastAsia="zh-CN"/>
        </w:rPr>
        <w:t>対象経費</w:t>
      </w:r>
    </w:p>
    <w:p w:rsidR="00085BA6" w:rsidRPr="00AE2E0B" w:rsidRDefault="000079EC" w:rsidP="00C129A1">
      <w:pPr>
        <w:pStyle w:val="a3"/>
        <w:spacing w:line="340" w:lineRule="exact"/>
        <w:rPr>
          <w:rFonts w:asciiTheme="majorHAnsi" w:eastAsiaTheme="majorHAnsi" w:hAnsiTheme="majorHAnsi"/>
          <w:color w:val="000000" w:themeColor="text1"/>
          <w:lang w:eastAsia="zh-CN"/>
        </w:rPr>
      </w:pPr>
      <w:r w:rsidRPr="00AE2E0B">
        <w:rPr>
          <w:rFonts w:asciiTheme="majorHAnsi" w:eastAsiaTheme="majorHAnsi" w:hAnsiTheme="majorHAnsi" w:hint="eastAsia"/>
          <w:color w:val="000000" w:themeColor="text1"/>
          <w:lang w:eastAsia="zh-CN"/>
        </w:rPr>
        <w:t xml:space="preserve">　</w:t>
      </w:r>
      <w:r w:rsidRPr="00AE2E0B">
        <w:rPr>
          <w:rFonts w:asciiTheme="majorHAnsi" w:eastAsiaTheme="majorHAnsi" w:hAnsiTheme="majorHAnsi" w:hint="eastAsia"/>
          <w:color w:val="000000" w:themeColor="text1"/>
        </w:rPr>
        <w:t xml:space="preserve">　</w:t>
      </w:r>
      <w:r w:rsidRPr="00AE2E0B">
        <w:rPr>
          <w:rFonts w:asciiTheme="majorHAnsi" w:eastAsiaTheme="majorHAnsi" w:hAnsiTheme="majorHAnsi" w:hint="eastAsia"/>
          <w:color w:val="000000" w:themeColor="text1"/>
          <w:lang w:eastAsia="zh-CN"/>
        </w:rPr>
        <w:t>報償費、旅費、</w:t>
      </w:r>
      <w:r w:rsidRPr="00AE2E0B">
        <w:rPr>
          <w:rFonts w:asciiTheme="majorHAnsi" w:eastAsiaTheme="majorHAnsi" w:hAnsiTheme="majorHAnsi" w:hint="eastAsia"/>
          <w:color w:val="000000" w:themeColor="text1"/>
        </w:rPr>
        <w:t>会場使用料</w:t>
      </w:r>
      <w:r w:rsidRPr="00AE2E0B">
        <w:rPr>
          <w:rFonts w:asciiTheme="majorHAnsi" w:eastAsiaTheme="majorHAnsi" w:hAnsiTheme="majorHAnsi" w:hint="eastAsia"/>
          <w:color w:val="000000" w:themeColor="text1"/>
          <w:lang w:eastAsia="zh-CN"/>
        </w:rPr>
        <w:t>、</w:t>
      </w:r>
      <w:r w:rsidRPr="00AE2E0B">
        <w:rPr>
          <w:rFonts w:asciiTheme="majorHAnsi" w:eastAsiaTheme="majorHAnsi" w:hAnsiTheme="majorHAnsi" w:hint="eastAsia"/>
          <w:color w:val="000000" w:themeColor="text1"/>
        </w:rPr>
        <w:t>印刷製本費、</w:t>
      </w:r>
      <w:r w:rsidRPr="00AE2E0B">
        <w:rPr>
          <w:rFonts w:asciiTheme="majorHAnsi" w:eastAsiaTheme="majorHAnsi" w:hAnsiTheme="majorHAnsi" w:hint="eastAsia"/>
          <w:color w:val="000000" w:themeColor="text1"/>
          <w:lang w:eastAsia="zh-CN"/>
        </w:rPr>
        <w:t>消耗品、役務費、事業の全部又は一部を委託</w:t>
      </w:r>
    </w:p>
    <w:p w:rsidR="000079EC" w:rsidRPr="00AE2E0B" w:rsidRDefault="000079EC" w:rsidP="00C129A1">
      <w:pPr>
        <w:pStyle w:val="a3"/>
        <w:spacing w:line="340" w:lineRule="exact"/>
        <w:ind w:firstLineChars="100" w:firstLine="220"/>
        <w:rPr>
          <w:rFonts w:asciiTheme="majorHAnsi" w:eastAsiaTheme="majorHAnsi" w:hAnsiTheme="majorHAnsi"/>
          <w:color w:val="000000" w:themeColor="text1"/>
          <w:lang w:eastAsia="zh-CN"/>
        </w:rPr>
      </w:pPr>
      <w:r w:rsidRPr="00AE2E0B">
        <w:rPr>
          <w:rFonts w:asciiTheme="majorHAnsi" w:eastAsiaTheme="majorHAnsi" w:hAnsiTheme="majorHAnsi" w:hint="eastAsia"/>
          <w:color w:val="000000" w:themeColor="text1"/>
          <w:lang w:eastAsia="zh-CN"/>
        </w:rPr>
        <w:t>する際に必要な委託費</w:t>
      </w:r>
    </w:p>
    <w:p w:rsidR="009E02AA" w:rsidRDefault="000079EC" w:rsidP="009E02AA">
      <w:pPr>
        <w:spacing w:line="340" w:lineRule="exact"/>
        <w:ind w:firstLineChars="300" w:firstLine="660"/>
        <w:jc w:val="left"/>
        <w:rPr>
          <w:rFonts w:asciiTheme="majorHAnsi" w:eastAsiaTheme="majorHAnsi" w:hAnsiTheme="majorHAnsi"/>
          <w:color w:val="000000" w:themeColor="text1"/>
          <w:sz w:val="22"/>
        </w:rPr>
      </w:pPr>
      <w:r w:rsidRPr="00AE2E0B">
        <w:rPr>
          <w:rFonts w:asciiTheme="majorHAnsi" w:eastAsiaTheme="majorHAnsi" w:hAnsiTheme="majorHAnsi" w:hint="eastAsia"/>
          <w:color w:val="000000" w:themeColor="text1"/>
          <w:sz w:val="22"/>
        </w:rPr>
        <w:t>※ただし、備品に類する物品の購入費、飲食</w:t>
      </w:r>
      <w:r w:rsidR="00206FF0">
        <w:rPr>
          <w:rFonts w:asciiTheme="majorHAnsi" w:eastAsiaTheme="majorHAnsi" w:hAnsiTheme="majorHAnsi" w:hint="eastAsia"/>
          <w:color w:val="000000" w:themeColor="text1"/>
          <w:sz w:val="22"/>
        </w:rPr>
        <w:t>に係る経費</w:t>
      </w:r>
      <w:r w:rsidRPr="00AE2E0B">
        <w:rPr>
          <w:rFonts w:asciiTheme="majorHAnsi" w:eastAsiaTheme="majorHAnsi" w:hAnsiTheme="majorHAnsi" w:hint="eastAsia"/>
          <w:color w:val="000000" w:themeColor="text1"/>
          <w:sz w:val="22"/>
        </w:rPr>
        <w:t>（講師等のための飲料水を除</w:t>
      </w:r>
    </w:p>
    <w:p w:rsidR="000079EC" w:rsidRDefault="000079EC" w:rsidP="009E02AA">
      <w:pPr>
        <w:spacing w:line="340" w:lineRule="exact"/>
        <w:ind w:firstLineChars="400" w:firstLine="880"/>
        <w:jc w:val="left"/>
        <w:rPr>
          <w:rFonts w:asciiTheme="majorHAnsi" w:eastAsiaTheme="majorHAnsi" w:hAnsiTheme="majorHAnsi"/>
          <w:color w:val="000000" w:themeColor="text1"/>
          <w:sz w:val="22"/>
        </w:rPr>
      </w:pPr>
      <w:r w:rsidRPr="00AE2E0B">
        <w:rPr>
          <w:rFonts w:asciiTheme="majorHAnsi" w:eastAsiaTheme="majorHAnsi" w:hAnsiTheme="majorHAnsi" w:hint="eastAsia"/>
          <w:color w:val="000000" w:themeColor="text1"/>
          <w:sz w:val="22"/>
        </w:rPr>
        <w:t>く。）は</w:t>
      </w:r>
      <w:r w:rsidRPr="00B07936">
        <w:rPr>
          <w:rFonts w:asciiTheme="majorHAnsi" w:eastAsiaTheme="majorHAnsi" w:hAnsiTheme="majorHAnsi" w:hint="eastAsia"/>
          <w:color w:val="000000" w:themeColor="text1"/>
          <w:sz w:val="22"/>
        </w:rPr>
        <w:t>対象外</w:t>
      </w:r>
      <w:r w:rsidRPr="00AE2E0B">
        <w:rPr>
          <w:rFonts w:asciiTheme="majorHAnsi" w:eastAsiaTheme="majorHAnsi" w:hAnsiTheme="majorHAnsi" w:hint="eastAsia"/>
          <w:color w:val="000000" w:themeColor="text1"/>
          <w:sz w:val="22"/>
        </w:rPr>
        <w:t>。</w:t>
      </w:r>
    </w:p>
    <w:p w:rsidR="00C129A1" w:rsidRDefault="00C129A1" w:rsidP="00C129A1">
      <w:pPr>
        <w:spacing w:line="340" w:lineRule="exact"/>
        <w:jc w:val="left"/>
        <w:rPr>
          <w:rFonts w:asciiTheme="majorHAnsi" w:eastAsiaTheme="majorHAnsi" w:hAnsiTheme="majorHAnsi"/>
          <w:color w:val="000000" w:themeColor="text1"/>
          <w:sz w:val="22"/>
        </w:rPr>
      </w:pPr>
      <w:r>
        <w:rPr>
          <w:rFonts w:asciiTheme="majorHAnsi" w:eastAsiaTheme="majorHAnsi" w:hAnsiTheme="majorHAnsi" w:hint="eastAsia"/>
          <w:color w:val="000000" w:themeColor="text1"/>
          <w:sz w:val="22"/>
        </w:rPr>
        <w:t xml:space="preserve">　　　※翻訳ツール等の導入経費は対象外。</w:t>
      </w:r>
    </w:p>
    <w:p w:rsidR="00884DCF" w:rsidRDefault="00884DCF" w:rsidP="00C129A1">
      <w:pPr>
        <w:spacing w:line="340" w:lineRule="exact"/>
        <w:jc w:val="left"/>
        <w:rPr>
          <w:rFonts w:asciiTheme="majorHAnsi" w:eastAsiaTheme="majorHAnsi" w:hAnsiTheme="majorHAnsi"/>
          <w:color w:val="000000" w:themeColor="text1"/>
          <w:sz w:val="22"/>
        </w:rPr>
      </w:pPr>
      <w:r>
        <w:rPr>
          <w:rFonts w:asciiTheme="majorHAnsi" w:eastAsiaTheme="majorHAnsi" w:hAnsiTheme="majorHAnsi" w:hint="eastAsia"/>
          <w:color w:val="000000" w:themeColor="text1"/>
          <w:sz w:val="22"/>
        </w:rPr>
        <w:t xml:space="preserve">　　　※委託費</w:t>
      </w:r>
      <w:r w:rsidR="00C129A1">
        <w:rPr>
          <w:rFonts w:asciiTheme="majorHAnsi" w:eastAsiaTheme="majorHAnsi" w:hAnsiTheme="majorHAnsi" w:hint="eastAsia"/>
          <w:color w:val="000000" w:themeColor="text1"/>
          <w:sz w:val="22"/>
        </w:rPr>
        <w:t>は</w:t>
      </w:r>
      <w:r>
        <w:rPr>
          <w:rFonts w:asciiTheme="majorHAnsi" w:eastAsiaTheme="majorHAnsi" w:hAnsiTheme="majorHAnsi" w:hint="eastAsia"/>
          <w:color w:val="000000" w:themeColor="text1"/>
          <w:sz w:val="22"/>
        </w:rPr>
        <w:t>、市町村のみ</w:t>
      </w:r>
      <w:r w:rsidR="00C129A1">
        <w:rPr>
          <w:rFonts w:asciiTheme="majorHAnsi" w:eastAsiaTheme="majorHAnsi" w:hAnsiTheme="majorHAnsi" w:hint="eastAsia"/>
          <w:color w:val="000000" w:themeColor="text1"/>
          <w:sz w:val="22"/>
        </w:rPr>
        <w:t>対象</w:t>
      </w:r>
      <w:r w:rsidR="00A61C60">
        <w:rPr>
          <w:rFonts w:asciiTheme="majorHAnsi" w:eastAsiaTheme="majorHAnsi" w:hAnsiTheme="majorHAnsi" w:hint="eastAsia"/>
          <w:color w:val="000000" w:themeColor="text1"/>
          <w:sz w:val="22"/>
        </w:rPr>
        <w:t>。</w:t>
      </w:r>
    </w:p>
    <w:p w:rsidR="000079EC" w:rsidRPr="00AE2E0B" w:rsidRDefault="000079EC" w:rsidP="00C129A1">
      <w:pPr>
        <w:spacing w:line="340" w:lineRule="exact"/>
        <w:jc w:val="left"/>
        <w:rPr>
          <w:rFonts w:asciiTheme="majorHAnsi" w:eastAsiaTheme="majorHAnsi" w:hAnsiTheme="majorHAnsi"/>
          <w:color w:val="000000" w:themeColor="text1"/>
        </w:rPr>
      </w:pPr>
    </w:p>
    <w:p w:rsidR="00D76A85" w:rsidRPr="00ED5C8F" w:rsidRDefault="000079EC" w:rsidP="00C129A1">
      <w:pPr>
        <w:pStyle w:val="a3"/>
        <w:spacing w:line="340" w:lineRule="exact"/>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（４</w:t>
      </w:r>
      <w:r w:rsidR="00D76A85" w:rsidRPr="00ED5C8F">
        <w:rPr>
          <w:rFonts w:ascii="ＭＳ ゴシック" w:eastAsia="ＭＳ ゴシック" w:hAnsi="ＭＳ ゴシック" w:hint="eastAsia"/>
          <w:color w:val="000000" w:themeColor="text1"/>
        </w:rPr>
        <w:t>）補助</w:t>
      </w:r>
      <w:r w:rsidRPr="00ED5C8F">
        <w:rPr>
          <w:rFonts w:ascii="ＭＳ ゴシック" w:eastAsia="ＭＳ ゴシック" w:hAnsi="ＭＳ ゴシック" w:hint="eastAsia"/>
          <w:color w:val="000000" w:themeColor="text1"/>
        </w:rPr>
        <w:t>金の</w:t>
      </w:r>
      <w:r w:rsidR="00D76A85" w:rsidRPr="00ED5C8F">
        <w:rPr>
          <w:rFonts w:ascii="ＭＳ ゴシック" w:eastAsia="ＭＳ ゴシック" w:hAnsi="ＭＳ ゴシック" w:hint="eastAsia"/>
          <w:color w:val="000000" w:themeColor="text1"/>
        </w:rPr>
        <w:t>額</w:t>
      </w:r>
    </w:p>
    <w:p w:rsidR="00D76A85" w:rsidRPr="00AE2E0B" w:rsidRDefault="00BA70E9" w:rsidP="00C129A1">
      <w:pPr>
        <w:pStyle w:val="a3"/>
        <w:spacing w:line="340" w:lineRule="exact"/>
        <w:rPr>
          <w:rFonts w:asciiTheme="majorHAnsi" w:eastAsiaTheme="majorHAnsi" w:hAnsiTheme="majorHAnsi"/>
          <w:color w:val="000000" w:themeColor="text1"/>
        </w:rPr>
      </w:pPr>
      <w:r w:rsidRPr="00AE2E0B">
        <w:rPr>
          <w:rFonts w:asciiTheme="majorHAnsi" w:eastAsiaTheme="majorHAnsi" w:hAnsiTheme="majorHAnsi" w:hint="eastAsia"/>
          <w:color w:val="000000" w:themeColor="text1"/>
        </w:rPr>
        <w:t xml:space="preserve">　　</w:t>
      </w:r>
      <w:r w:rsidR="000079EC" w:rsidRPr="00AE2E0B">
        <w:rPr>
          <w:rFonts w:asciiTheme="majorHAnsi" w:eastAsiaTheme="majorHAnsi" w:hAnsiTheme="majorHAnsi" w:hint="eastAsia"/>
          <w:color w:val="000000" w:themeColor="text1"/>
        </w:rPr>
        <w:t>補助</w:t>
      </w:r>
      <w:r w:rsidR="00D76A85" w:rsidRPr="00AE2E0B">
        <w:rPr>
          <w:rFonts w:asciiTheme="majorHAnsi" w:eastAsiaTheme="majorHAnsi" w:hAnsiTheme="majorHAnsi" w:hint="eastAsia"/>
          <w:color w:val="000000" w:themeColor="text1"/>
        </w:rPr>
        <w:t>対象経費</w:t>
      </w:r>
      <w:r w:rsidR="000079EC" w:rsidRPr="00AE2E0B">
        <w:rPr>
          <w:rFonts w:asciiTheme="majorHAnsi" w:eastAsiaTheme="majorHAnsi" w:hAnsiTheme="majorHAnsi" w:hint="eastAsia"/>
          <w:color w:val="000000" w:themeColor="text1"/>
        </w:rPr>
        <w:t>から収入</w:t>
      </w:r>
      <w:r w:rsidRPr="00AE2E0B">
        <w:rPr>
          <w:rFonts w:asciiTheme="majorHAnsi" w:eastAsiaTheme="majorHAnsi" w:hAnsiTheme="majorHAnsi" w:hint="eastAsia"/>
          <w:color w:val="000000" w:themeColor="text1"/>
        </w:rPr>
        <w:t>額</w:t>
      </w:r>
      <w:r w:rsidR="000079EC" w:rsidRPr="00AE2E0B">
        <w:rPr>
          <w:rFonts w:asciiTheme="majorHAnsi" w:eastAsiaTheme="majorHAnsi" w:hAnsiTheme="majorHAnsi" w:hint="eastAsia"/>
          <w:color w:val="000000" w:themeColor="text1"/>
        </w:rPr>
        <w:t>を控除した額</w:t>
      </w:r>
      <w:r w:rsidR="00D76A85" w:rsidRPr="00AE2E0B">
        <w:rPr>
          <w:rFonts w:asciiTheme="majorHAnsi" w:eastAsiaTheme="majorHAnsi" w:hAnsiTheme="majorHAnsi" w:hint="eastAsia"/>
          <w:color w:val="000000" w:themeColor="text1"/>
        </w:rPr>
        <w:t>に対し</w:t>
      </w:r>
      <w:r w:rsidRPr="00AE2E0B">
        <w:rPr>
          <w:rFonts w:asciiTheme="majorHAnsi" w:eastAsiaTheme="majorHAnsi" w:hAnsiTheme="majorHAnsi" w:hint="eastAsia"/>
          <w:color w:val="000000" w:themeColor="text1"/>
        </w:rPr>
        <w:t>補助率</w:t>
      </w:r>
      <w:r w:rsidR="00D76A85" w:rsidRPr="00AE2E0B">
        <w:rPr>
          <w:rFonts w:asciiTheme="majorHAnsi" w:eastAsiaTheme="majorHAnsi" w:hAnsiTheme="majorHAnsi" w:hint="eastAsia"/>
          <w:b/>
          <w:color w:val="000000" w:themeColor="text1"/>
        </w:rPr>
        <w:t>１／２</w:t>
      </w:r>
      <w:r w:rsidR="00D76A85" w:rsidRPr="00AE2E0B">
        <w:rPr>
          <w:rFonts w:asciiTheme="majorHAnsi" w:eastAsiaTheme="majorHAnsi" w:hAnsiTheme="majorHAnsi" w:hint="eastAsia"/>
          <w:color w:val="000000" w:themeColor="text1"/>
        </w:rPr>
        <w:t>を</w:t>
      </w:r>
      <w:r w:rsidRPr="00AE2E0B">
        <w:rPr>
          <w:rFonts w:asciiTheme="majorHAnsi" w:eastAsiaTheme="majorHAnsi" w:hAnsiTheme="majorHAnsi" w:hint="eastAsia"/>
          <w:color w:val="000000" w:themeColor="text1"/>
        </w:rPr>
        <w:t>乗じた額</w:t>
      </w:r>
      <w:r w:rsidR="00D76A85" w:rsidRPr="00AE2E0B">
        <w:rPr>
          <w:rFonts w:asciiTheme="majorHAnsi" w:eastAsiaTheme="majorHAnsi" w:hAnsiTheme="majorHAnsi" w:hint="eastAsia"/>
          <w:color w:val="000000" w:themeColor="text1"/>
        </w:rPr>
        <w:t>。</w:t>
      </w:r>
    </w:p>
    <w:p w:rsidR="00D76A85" w:rsidRPr="00AE2E0B" w:rsidRDefault="000079EC" w:rsidP="00C129A1">
      <w:pPr>
        <w:pStyle w:val="a3"/>
        <w:spacing w:line="340" w:lineRule="exact"/>
        <w:rPr>
          <w:rFonts w:asciiTheme="majorHAnsi" w:eastAsiaTheme="majorHAnsi" w:hAnsiTheme="majorHAnsi"/>
          <w:color w:val="000000" w:themeColor="text1"/>
        </w:rPr>
      </w:pPr>
      <w:r w:rsidRPr="00AE2E0B">
        <w:rPr>
          <w:rFonts w:asciiTheme="majorHAnsi" w:eastAsiaTheme="majorHAnsi" w:hAnsiTheme="majorHAnsi" w:hint="eastAsia"/>
          <w:color w:val="000000" w:themeColor="text1"/>
        </w:rPr>
        <w:t xml:space="preserve">　　</w:t>
      </w:r>
      <w:r w:rsidR="0028298C" w:rsidRPr="00AE2E0B">
        <w:rPr>
          <w:rFonts w:asciiTheme="majorHAnsi" w:eastAsiaTheme="majorHAnsi" w:hAnsiTheme="majorHAnsi" w:hint="eastAsia"/>
          <w:color w:val="000000" w:themeColor="text1"/>
        </w:rPr>
        <w:t xml:space="preserve">　</w:t>
      </w:r>
      <w:r w:rsidRPr="00AE2E0B">
        <w:rPr>
          <w:rFonts w:asciiTheme="majorHAnsi" w:eastAsiaTheme="majorHAnsi" w:hAnsiTheme="majorHAnsi" w:hint="eastAsia"/>
          <w:color w:val="000000" w:themeColor="text1"/>
        </w:rPr>
        <w:t>※</w:t>
      </w:r>
      <w:r w:rsidR="00E74F0E">
        <w:rPr>
          <w:rFonts w:asciiTheme="majorHAnsi" w:eastAsiaTheme="majorHAnsi" w:hAnsiTheme="majorHAnsi" w:hint="eastAsia"/>
          <w:color w:val="000000" w:themeColor="text1"/>
        </w:rPr>
        <w:t>補助限度</w:t>
      </w:r>
      <w:r w:rsidR="00E74F0E" w:rsidRPr="00C33A5E">
        <w:rPr>
          <w:rFonts w:asciiTheme="majorHAnsi" w:eastAsiaTheme="majorHAnsi" w:hAnsiTheme="majorHAnsi" w:hint="eastAsia"/>
          <w:color w:val="000000" w:themeColor="text1"/>
        </w:rPr>
        <w:t>額</w:t>
      </w:r>
      <w:r w:rsidR="00A61C60">
        <w:rPr>
          <w:rFonts w:asciiTheme="majorHAnsi" w:eastAsiaTheme="majorHAnsi" w:hAnsiTheme="majorHAnsi" w:hint="eastAsia"/>
          <w:color w:val="000000" w:themeColor="text1"/>
        </w:rPr>
        <w:t>：</w:t>
      </w:r>
      <w:r w:rsidR="00C33A5E" w:rsidRPr="00E46132">
        <w:rPr>
          <w:rFonts w:asciiTheme="majorHAnsi" w:eastAsiaTheme="majorHAnsi" w:hAnsiTheme="majorHAnsi"/>
          <w:color w:val="000000" w:themeColor="text1"/>
        </w:rPr>
        <w:t>1</w:t>
      </w:r>
      <w:r w:rsidR="0049177F" w:rsidRPr="00C33A5E">
        <w:rPr>
          <w:rFonts w:asciiTheme="majorHAnsi" w:eastAsiaTheme="majorHAnsi" w:hAnsiTheme="majorHAnsi"/>
          <w:color w:val="000000" w:themeColor="text1"/>
        </w:rPr>
        <w:t>0</w:t>
      </w:r>
      <w:r w:rsidR="00D76A85" w:rsidRPr="00C33A5E">
        <w:rPr>
          <w:rFonts w:asciiTheme="majorHAnsi" w:eastAsiaTheme="majorHAnsi" w:hAnsiTheme="majorHAnsi" w:hint="eastAsia"/>
          <w:color w:val="000000" w:themeColor="text1"/>
        </w:rPr>
        <w:t>万</w:t>
      </w:r>
      <w:r w:rsidR="00AF3972">
        <w:rPr>
          <w:rFonts w:asciiTheme="majorHAnsi" w:eastAsiaTheme="majorHAnsi" w:hAnsiTheme="majorHAnsi" w:hint="eastAsia"/>
          <w:color w:val="000000" w:themeColor="text1"/>
        </w:rPr>
        <w:t>円</w:t>
      </w:r>
      <w:r w:rsidR="00D76A85" w:rsidRPr="00C33A5E">
        <w:rPr>
          <w:rFonts w:asciiTheme="majorHAnsi" w:eastAsiaTheme="majorHAnsi" w:hAnsiTheme="majorHAnsi" w:hint="eastAsia"/>
          <w:color w:val="000000" w:themeColor="text1"/>
        </w:rPr>
        <w:t>を上限</w:t>
      </w:r>
      <w:r w:rsidRPr="00C33A5E">
        <w:rPr>
          <w:rFonts w:asciiTheme="majorHAnsi" w:eastAsiaTheme="majorHAnsi" w:hAnsiTheme="majorHAnsi" w:hint="eastAsia"/>
          <w:color w:val="000000" w:themeColor="text1"/>
        </w:rPr>
        <w:t>、</w:t>
      </w:r>
      <w:r w:rsidR="00C33A5E" w:rsidRPr="00C33A5E">
        <w:rPr>
          <w:rFonts w:asciiTheme="majorHAnsi" w:eastAsiaTheme="majorHAnsi" w:hAnsiTheme="majorHAnsi" w:hint="eastAsia"/>
          <w:color w:val="000000" w:themeColor="text1"/>
        </w:rPr>
        <w:t>１</w:t>
      </w:r>
      <w:r w:rsidRPr="00C33A5E">
        <w:rPr>
          <w:rFonts w:asciiTheme="majorHAnsi" w:eastAsiaTheme="majorHAnsi" w:hAnsiTheme="majorHAnsi" w:hint="eastAsia"/>
          <w:color w:val="000000" w:themeColor="text1"/>
        </w:rPr>
        <w:t>万円を</w:t>
      </w:r>
      <w:r w:rsidRPr="00AE2E0B">
        <w:rPr>
          <w:rFonts w:asciiTheme="majorHAnsi" w:eastAsiaTheme="majorHAnsi" w:hAnsiTheme="majorHAnsi" w:hint="eastAsia"/>
          <w:color w:val="000000" w:themeColor="text1"/>
        </w:rPr>
        <w:t>下限</w:t>
      </w:r>
      <w:r w:rsidR="00D76A85" w:rsidRPr="00AE2E0B">
        <w:rPr>
          <w:rFonts w:asciiTheme="majorHAnsi" w:eastAsiaTheme="majorHAnsi" w:hAnsiTheme="majorHAnsi" w:hint="eastAsia"/>
          <w:color w:val="000000" w:themeColor="text1"/>
        </w:rPr>
        <w:t>とする</w:t>
      </w:r>
    </w:p>
    <w:p w:rsidR="00D76A85" w:rsidRPr="00AE2E0B" w:rsidRDefault="00D76A85" w:rsidP="00C129A1">
      <w:pPr>
        <w:pStyle w:val="a3"/>
        <w:spacing w:line="340" w:lineRule="exact"/>
        <w:rPr>
          <w:rFonts w:asciiTheme="majorHAnsi" w:eastAsiaTheme="majorHAnsi" w:hAnsiTheme="majorHAnsi"/>
          <w:color w:val="000000" w:themeColor="text1"/>
        </w:rPr>
      </w:pPr>
    </w:p>
    <w:p w:rsidR="00521C1B" w:rsidRPr="00ED5C8F" w:rsidRDefault="000079EC" w:rsidP="00C129A1">
      <w:pPr>
        <w:pStyle w:val="a3"/>
        <w:spacing w:line="340" w:lineRule="exact"/>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（５</w:t>
      </w:r>
      <w:r w:rsidR="00D76A85" w:rsidRPr="00ED5C8F">
        <w:rPr>
          <w:rFonts w:ascii="ＭＳ ゴシック" w:eastAsia="ＭＳ ゴシック" w:hAnsi="ＭＳ ゴシック" w:hint="eastAsia"/>
          <w:color w:val="000000" w:themeColor="text1"/>
        </w:rPr>
        <w:t>）</w:t>
      </w:r>
      <w:r w:rsidR="00FF6783" w:rsidRPr="00ED5C8F">
        <w:rPr>
          <w:rFonts w:ascii="ＭＳ ゴシック" w:eastAsia="ＭＳ ゴシック" w:hAnsi="ＭＳ ゴシック" w:hint="eastAsia"/>
          <w:color w:val="000000" w:themeColor="text1"/>
        </w:rPr>
        <w:t>補助要件</w:t>
      </w:r>
    </w:p>
    <w:p w:rsidR="009E02AA" w:rsidRPr="009E02AA" w:rsidRDefault="00FF6783" w:rsidP="009E02AA">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w:t>
      </w:r>
      <w:r w:rsidR="00A61C60" w:rsidRPr="009E02AA">
        <w:rPr>
          <w:rFonts w:asciiTheme="majorHAnsi" w:eastAsiaTheme="majorHAnsi" w:hAnsiTheme="majorHAnsi" w:hint="eastAsia"/>
        </w:rPr>
        <w:t>市町村等の職員</w:t>
      </w:r>
      <w:r w:rsidR="009E02AA" w:rsidRPr="009E02AA">
        <w:rPr>
          <w:rFonts w:asciiTheme="majorHAnsi" w:eastAsiaTheme="majorHAnsi" w:hAnsiTheme="majorHAnsi" w:hint="eastAsia"/>
        </w:rPr>
        <w:t>、企業の</w:t>
      </w:r>
      <w:r w:rsidR="00C129A1" w:rsidRPr="009E02AA">
        <w:rPr>
          <w:rFonts w:asciiTheme="majorHAnsi" w:eastAsiaTheme="majorHAnsi" w:hAnsiTheme="majorHAnsi" w:hint="eastAsia"/>
        </w:rPr>
        <w:t>従業員</w:t>
      </w:r>
      <w:r w:rsidR="00A61C60" w:rsidRPr="009E02AA">
        <w:rPr>
          <w:rFonts w:asciiTheme="majorHAnsi" w:eastAsiaTheme="majorHAnsi" w:hAnsiTheme="majorHAnsi" w:hint="eastAsia"/>
        </w:rPr>
        <w:t>、地域住民</w:t>
      </w:r>
      <w:r w:rsidR="00BB197D" w:rsidRPr="009E02AA">
        <w:rPr>
          <w:rFonts w:asciiTheme="majorHAnsi" w:eastAsiaTheme="majorHAnsi" w:hAnsiTheme="majorHAnsi" w:hint="eastAsia"/>
        </w:rPr>
        <w:t>等を対象に、「やさしい日本語」の普及啓</w:t>
      </w:r>
    </w:p>
    <w:p w:rsidR="00521C1B" w:rsidRPr="009E02AA" w:rsidRDefault="00BB197D" w:rsidP="009E02AA">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発を行う</w:t>
      </w:r>
      <w:r w:rsidR="00521C1B" w:rsidRPr="009E02AA">
        <w:rPr>
          <w:rFonts w:asciiTheme="majorHAnsi" w:eastAsiaTheme="majorHAnsi" w:hAnsiTheme="majorHAnsi" w:hint="eastAsia"/>
        </w:rPr>
        <w:t>こと。</w:t>
      </w:r>
    </w:p>
    <w:p w:rsidR="009E02AA" w:rsidRPr="009E02AA" w:rsidRDefault="000079EC" w:rsidP="009E02AA">
      <w:pPr>
        <w:pStyle w:val="a3"/>
        <w:spacing w:line="340" w:lineRule="exact"/>
        <w:rPr>
          <w:rFonts w:asciiTheme="majorHAnsi" w:eastAsiaTheme="majorHAnsi" w:hAnsiTheme="majorHAnsi"/>
        </w:rPr>
      </w:pPr>
      <w:r w:rsidRPr="009E02AA">
        <w:rPr>
          <w:rFonts w:asciiTheme="majorHAnsi" w:eastAsiaTheme="majorHAnsi" w:hAnsiTheme="majorHAnsi" w:hint="eastAsia"/>
        </w:rPr>
        <w:lastRenderedPageBreak/>
        <w:t xml:space="preserve">　</w:t>
      </w:r>
      <w:r w:rsidR="00FF6783" w:rsidRPr="009E02AA">
        <w:rPr>
          <w:rFonts w:asciiTheme="majorHAnsi" w:eastAsiaTheme="majorHAnsi" w:hAnsiTheme="majorHAnsi" w:hint="eastAsia"/>
        </w:rPr>
        <w:t xml:space="preserve">　・</w:t>
      </w:r>
      <w:r w:rsidR="000E4EEF" w:rsidRPr="009E02AA">
        <w:rPr>
          <w:rFonts w:asciiTheme="majorHAnsi" w:eastAsiaTheme="majorHAnsi" w:hAnsiTheme="majorHAnsi" w:hint="eastAsia"/>
        </w:rPr>
        <w:t>事前に、</w:t>
      </w:r>
      <w:r w:rsidR="009E02AA" w:rsidRPr="009E02AA">
        <w:rPr>
          <w:rFonts w:asciiTheme="majorHAnsi" w:eastAsiaTheme="majorHAnsi" w:hAnsiTheme="majorHAnsi" w:hint="eastAsia"/>
        </w:rPr>
        <w:t>県から紹介する</w:t>
      </w:r>
      <w:r w:rsidR="00FF6783" w:rsidRPr="009E02AA">
        <w:rPr>
          <w:rFonts w:asciiTheme="majorHAnsi" w:eastAsiaTheme="majorHAnsi" w:hAnsiTheme="majorHAnsi" w:hint="eastAsia"/>
        </w:rPr>
        <w:t>地域日本語教育コーディネーター</w:t>
      </w:r>
      <w:r w:rsidR="00206FF0" w:rsidRPr="009E02AA">
        <w:rPr>
          <w:rFonts w:asciiTheme="majorHAnsi" w:eastAsiaTheme="majorHAnsi" w:hAnsiTheme="majorHAnsi" w:hint="eastAsia"/>
        </w:rPr>
        <w:t>等</w:t>
      </w:r>
      <w:r w:rsidRPr="009E02AA">
        <w:rPr>
          <w:rFonts w:asciiTheme="majorHAnsi" w:eastAsiaTheme="majorHAnsi" w:hAnsiTheme="majorHAnsi" w:hint="eastAsia"/>
        </w:rPr>
        <w:t>のアドバイスを受け</w:t>
      </w:r>
      <w:r w:rsidR="00570278" w:rsidRPr="009E02AA">
        <w:rPr>
          <w:rFonts w:asciiTheme="majorHAnsi" w:eastAsiaTheme="majorHAnsi" w:hAnsiTheme="majorHAnsi" w:hint="eastAsia"/>
        </w:rPr>
        <w:t>、</w:t>
      </w:r>
      <w:r w:rsidR="00BB197D" w:rsidRPr="009E02AA">
        <w:rPr>
          <w:rFonts w:asciiTheme="majorHAnsi" w:eastAsiaTheme="majorHAnsi" w:hAnsiTheme="majorHAnsi" w:hint="eastAsia"/>
        </w:rPr>
        <w:t>事</w:t>
      </w:r>
    </w:p>
    <w:p w:rsidR="004B0240" w:rsidRPr="009E02AA" w:rsidRDefault="00BB197D" w:rsidP="009E02AA">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業内容等を</w:t>
      </w:r>
      <w:r w:rsidR="004B0240" w:rsidRPr="009E02AA">
        <w:rPr>
          <w:rFonts w:asciiTheme="majorHAnsi" w:eastAsiaTheme="majorHAnsi" w:hAnsiTheme="majorHAnsi" w:hint="eastAsia"/>
        </w:rPr>
        <w:t>検討したうえで</w:t>
      </w:r>
      <w:r w:rsidR="00FF6783" w:rsidRPr="009E02AA">
        <w:rPr>
          <w:rFonts w:asciiTheme="majorHAnsi" w:eastAsiaTheme="majorHAnsi" w:hAnsiTheme="majorHAnsi" w:hint="eastAsia"/>
        </w:rPr>
        <w:t>、</w:t>
      </w:r>
      <w:r w:rsidRPr="009E02AA">
        <w:rPr>
          <w:rFonts w:asciiTheme="majorHAnsi" w:eastAsiaTheme="majorHAnsi" w:hAnsiTheme="majorHAnsi" w:hint="eastAsia"/>
        </w:rPr>
        <w:t>実施すること</w:t>
      </w:r>
      <w:r w:rsidR="004B0240" w:rsidRPr="009E02AA">
        <w:rPr>
          <w:rFonts w:asciiTheme="majorHAnsi" w:eastAsiaTheme="majorHAnsi" w:hAnsiTheme="majorHAnsi" w:hint="eastAsia"/>
        </w:rPr>
        <w:t>。</w:t>
      </w:r>
    </w:p>
    <w:p w:rsidR="00206FF0" w:rsidRPr="009E02AA" w:rsidRDefault="004B0240" w:rsidP="00206FF0">
      <w:pPr>
        <w:pStyle w:val="a3"/>
        <w:spacing w:line="340" w:lineRule="exact"/>
        <w:ind w:firstLineChars="200" w:firstLine="440"/>
        <w:rPr>
          <w:rFonts w:asciiTheme="majorHAnsi" w:eastAsiaTheme="majorHAnsi" w:hAnsiTheme="majorHAnsi"/>
        </w:rPr>
      </w:pPr>
      <w:r w:rsidRPr="009E02AA">
        <w:rPr>
          <w:rFonts w:asciiTheme="majorHAnsi" w:eastAsiaTheme="majorHAnsi" w:hAnsiTheme="majorHAnsi" w:hint="eastAsia"/>
        </w:rPr>
        <w:t>・</w:t>
      </w:r>
      <w:r w:rsidR="00BB197D" w:rsidRPr="009E02AA">
        <w:rPr>
          <w:rFonts w:asciiTheme="majorHAnsi" w:eastAsiaTheme="majorHAnsi" w:hAnsiTheme="majorHAnsi" w:hint="eastAsia"/>
        </w:rPr>
        <w:t>事業を実施する過程で、市町村等の</w:t>
      </w:r>
      <w:r w:rsidR="00C129A1" w:rsidRPr="009E02AA">
        <w:rPr>
          <w:rFonts w:asciiTheme="majorHAnsi" w:eastAsiaTheme="majorHAnsi" w:hAnsiTheme="majorHAnsi" w:hint="eastAsia"/>
        </w:rPr>
        <w:t>組織内で、</w:t>
      </w:r>
      <w:r w:rsidR="00206FF0" w:rsidRPr="009E02AA">
        <w:rPr>
          <w:rFonts w:asciiTheme="majorHAnsi" w:eastAsiaTheme="majorHAnsi" w:hAnsiTheme="majorHAnsi" w:hint="eastAsia"/>
        </w:rPr>
        <w:t>今後の</w:t>
      </w:r>
      <w:r w:rsidR="00C129A1" w:rsidRPr="009E02AA">
        <w:rPr>
          <w:rFonts w:asciiTheme="majorHAnsi" w:eastAsiaTheme="majorHAnsi" w:hAnsiTheme="majorHAnsi" w:hint="eastAsia"/>
        </w:rPr>
        <w:t>「やさしい日本語」普及啓発</w:t>
      </w:r>
      <w:r w:rsidR="00BB197D" w:rsidRPr="009E02AA">
        <w:rPr>
          <w:rFonts w:asciiTheme="majorHAnsi" w:eastAsiaTheme="majorHAnsi" w:hAnsiTheme="majorHAnsi" w:hint="eastAsia"/>
        </w:rPr>
        <w:t>の</w:t>
      </w:r>
    </w:p>
    <w:p w:rsidR="00206FF0" w:rsidRPr="009E02AA" w:rsidRDefault="00BB197D" w:rsidP="00206FF0">
      <w:pPr>
        <w:pStyle w:val="a3"/>
        <w:spacing w:line="340" w:lineRule="exact"/>
        <w:ind w:firstLineChars="300" w:firstLine="660"/>
        <w:rPr>
          <w:rFonts w:asciiTheme="majorHAnsi" w:eastAsiaTheme="majorHAnsi" w:hAnsiTheme="majorHAnsi"/>
        </w:rPr>
      </w:pPr>
      <w:r w:rsidRPr="009E02AA">
        <w:rPr>
          <w:rFonts w:asciiTheme="majorHAnsi" w:eastAsiaTheme="majorHAnsi" w:hAnsiTheme="majorHAnsi" w:hint="eastAsia"/>
        </w:rPr>
        <w:t>中核となる人材の育成</w:t>
      </w:r>
      <w:r w:rsidR="00C129A1" w:rsidRPr="009E02AA">
        <w:rPr>
          <w:rFonts w:asciiTheme="majorHAnsi" w:eastAsiaTheme="majorHAnsi" w:hAnsiTheme="majorHAnsi" w:hint="eastAsia"/>
        </w:rPr>
        <w:t>（県が実施する研修会・勉強会への参加等）</w:t>
      </w:r>
      <w:r w:rsidRPr="009E02AA">
        <w:rPr>
          <w:rFonts w:asciiTheme="majorHAnsi" w:eastAsiaTheme="majorHAnsi" w:hAnsiTheme="majorHAnsi" w:hint="eastAsia"/>
        </w:rPr>
        <w:t>を念頭に置くこ</w:t>
      </w:r>
    </w:p>
    <w:p w:rsidR="00FF6783" w:rsidRPr="009E02AA" w:rsidRDefault="00BB197D" w:rsidP="00206FF0">
      <w:pPr>
        <w:pStyle w:val="a3"/>
        <w:spacing w:line="340" w:lineRule="exact"/>
        <w:ind w:firstLineChars="300" w:firstLine="660"/>
        <w:rPr>
          <w:rFonts w:asciiTheme="majorHAnsi" w:eastAsiaTheme="majorHAnsi" w:hAnsiTheme="majorHAnsi"/>
          <w:strike/>
        </w:rPr>
      </w:pPr>
      <w:r w:rsidRPr="009E02AA">
        <w:rPr>
          <w:rFonts w:asciiTheme="majorHAnsi" w:eastAsiaTheme="majorHAnsi" w:hAnsiTheme="majorHAnsi" w:hint="eastAsia"/>
        </w:rPr>
        <w:t>と。</w:t>
      </w:r>
    </w:p>
    <w:p w:rsidR="00FF6783" w:rsidRPr="00AE2E0B" w:rsidRDefault="00FF6783" w:rsidP="00C129A1">
      <w:pPr>
        <w:pStyle w:val="a3"/>
        <w:spacing w:line="340" w:lineRule="exact"/>
        <w:rPr>
          <w:rFonts w:asciiTheme="majorHAnsi" w:eastAsiaTheme="majorHAnsi" w:hAnsiTheme="majorHAnsi"/>
          <w:color w:val="000000" w:themeColor="text1"/>
        </w:rPr>
      </w:pPr>
    </w:p>
    <w:p w:rsidR="009B421B" w:rsidRPr="00ED5C8F" w:rsidRDefault="000079EC" w:rsidP="00C129A1">
      <w:pPr>
        <w:pStyle w:val="a3"/>
        <w:spacing w:line="340" w:lineRule="exact"/>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（６</w:t>
      </w:r>
      <w:r w:rsidR="00FF6783" w:rsidRPr="00ED5C8F">
        <w:rPr>
          <w:rFonts w:ascii="ＭＳ ゴシック" w:eastAsia="ＭＳ ゴシック" w:hAnsi="ＭＳ ゴシック" w:hint="eastAsia"/>
          <w:color w:val="000000" w:themeColor="text1"/>
        </w:rPr>
        <w:t>）</w:t>
      </w:r>
      <w:r w:rsidR="009B421B" w:rsidRPr="00ED5C8F">
        <w:rPr>
          <w:rFonts w:ascii="ＭＳ ゴシック" w:eastAsia="ＭＳ ゴシック" w:hAnsi="ＭＳ ゴシック" w:hint="eastAsia"/>
          <w:color w:val="000000" w:themeColor="text1"/>
        </w:rPr>
        <w:t>補助対象期間</w:t>
      </w:r>
    </w:p>
    <w:p w:rsidR="009B421B" w:rsidRPr="00AE2E0B" w:rsidRDefault="009B421B" w:rsidP="00C129A1">
      <w:pPr>
        <w:pStyle w:val="a3"/>
        <w:spacing w:line="340" w:lineRule="exact"/>
        <w:rPr>
          <w:rFonts w:asciiTheme="majorHAnsi" w:eastAsiaTheme="majorHAnsi" w:hAnsiTheme="majorHAnsi"/>
          <w:color w:val="000000" w:themeColor="text1"/>
        </w:rPr>
      </w:pPr>
      <w:r w:rsidRPr="00AE2E0B">
        <w:rPr>
          <w:rFonts w:asciiTheme="majorHAnsi" w:eastAsiaTheme="majorHAnsi" w:hAnsiTheme="majorHAnsi" w:hint="eastAsia"/>
          <w:color w:val="000000" w:themeColor="text1"/>
        </w:rPr>
        <w:t xml:space="preserve">　</w:t>
      </w:r>
      <w:r w:rsidR="00FF6783" w:rsidRPr="00AE2E0B">
        <w:rPr>
          <w:rFonts w:asciiTheme="majorHAnsi" w:eastAsiaTheme="majorHAnsi" w:hAnsiTheme="majorHAnsi" w:hint="eastAsia"/>
          <w:color w:val="000000" w:themeColor="text1"/>
        </w:rPr>
        <w:t xml:space="preserve">　</w:t>
      </w:r>
      <w:r w:rsidRPr="00AE2E0B">
        <w:rPr>
          <w:rFonts w:asciiTheme="majorHAnsi" w:eastAsiaTheme="majorHAnsi" w:hAnsiTheme="majorHAnsi" w:hint="eastAsia"/>
          <w:color w:val="000000" w:themeColor="text1"/>
        </w:rPr>
        <w:t xml:space="preserve">　</w:t>
      </w:r>
      <w:r w:rsidR="00005CD2">
        <w:rPr>
          <w:rFonts w:asciiTheme="majorHAnsi" w:eastAsiaTheme="majorHAnsi" w:hAnsiTheme="majorHAnsi" w:hint="eastAsia"/>
        </w:rPr>
        <w:t>交付決定の日から</w:t>
      </w:r>
      <w:r w:rsidR="00005CD2" w:rsidRPr="0028298C">
        <w:rPr>
          <w:rFonts w:asciiTheme="majorHAnsi" w:eastAsiaTheme="majorHAnsi" w:hAnsiTheme="majorHAnsi" w:hint="eastAsia"/>
        </w:rPr>
        <w:t>令和</w:t>
      </w:r>
      <w:r w:rsidR="00DB36E7">
        <w:rPr>
          <w:rFonts w:asciiTheme="majorHAnsi" w:eastAsiaTheme="majorHAnsi" w:hAnsiTheme="majorHAnsi" w:hint="eastAsia"/>
        </w:rPr>
        <w:t>７</w:t>
      </w:r>
      <w:r w:rsidR="00005CD2" w:rsidRPr="0028298C">
        <w:rPr>
          <w:rFonts w:asciiTheme="majorHAnsi" w:eastAsiaTheme="majorHAnsi" w:hAnsiTheme="majorHAnsi" w:hint="eastAsia"/>
        </w:rPr>
        <w:t>年２月末</w:t>
      </w:r>
    </w:p>
    <w:p w:rsidR="009B421B" w:rsidRPr="00F773AA" w:rsidRDefault="009B421B" w:rsidP="00C129A1">
      <w:pPr>
        <w:pStyle w:val="a3"/>
        <w:spacing w:line="340" w:lineRule="exact"/>
        <w:rPr>
          <w:rFonts w:asciiTheme="majorEastAsia" w:eastAsiaTheme="majorEastAsia" w:hAnsiTheme="majorEastAsia"/>
          <w:color w:val="000000" w:themeColor="text1"/>
        </w:rPr>
      </w:pPr>
    </w:p>
    <w:p w:rsidR="009A1700" w:rsidRPr="00ED5C8F" w:rsidRDefault="00190BA3" w:rsidP="00C129A1">
      <w:pPr>
        <w:pStyle w:val="a3"/>
        <w:spacing w:line="340" w:lineRule="exact"/>
        <w:rPr>
          <w:rFonts w:ascii="ＭＳ ゴシック" w:eastAsia="ＭＳ ゴシック" w:hAnsi="ＭＳ ゴシック"/>
          <w:color w:val="000000" w:themeColor="text1"/>
        </w:rPr>
      </w:pPr>
      <w:r w:rsidRPr="00ED5C8F">
        <w:rPr>
          <w:rFonts w:ascii="ＭＳ ゴシック" w:eastAsia="ＭＳ ゴシック" w:hAnsi="ＭＳ ゴシック" w:hint="eastAsia"/>
          <w:color w:val="000000" w:themeColor="text1"/>
        </w:rPr>
        <w:t>３</w:t>
      </w:r>
      <w:r w:rsidR="00996DD7" w:rsidRPr="00ED5C8F">
        <w:rPr>
          <w:rFonts w:ascii="ＭＳ ゴシック" w:eastAsia="ＭＳ ゴシック" w:hAnsi="ＭＳ ゴシック" w:hint="eastAsia"/>
          <w:color w:val="000000" w:themeColor="text1"/>
        </w:rPr>
        <w:t xml:space="preserve">　</w:t>
      </w:r>
      <w:r w:rsidR="009A1700" w:rsidRPr="00ED5C8F">
        <w:rPr>
          <w:rFonts w:ascii="ＭＳ ゴシック" w:eastAsia="ＭＳ ゴシック" w:hAnsi="ＭＳ ゴシック" w:hint="eastAsia"/>
          <w:color w:val="000000" w:themeColor="text1"/>
        </w:rPr>
        <w:t>その他</w:t>
      </w:r>
    </w:p>
    <w:p w:rsidR="00BB197D" w:rsidRPr="009E02AA" w:rsidRDefault="00CC0EB6" w:rsidP="00C129A1">
      <w:pPr>
        <w:pStyle w:val="a3"/>
        <w:spacing w:line="340" w:lineRule="exact"/>
        <w:ind w:firstLineChars="100" w:firstLine="220"/>
        <w:rPr>
          <w:rFonts w:asciiTheme="majorEastAsia" w:eastAsiaTheme="majorEastAsia" w:hAnsiTheme="majorEastAsia"/>
        </w:rPr>
      </w:pPr>
      <w:r w:rsidRPr="009E02AA">
        <w:rPr>
          <w:rFonts w:asciiTheme="majorEastAsia" w:eastAsiaTheme="majorEastAsia" w:hAnsiTheme="majorEastAsia" w:hint="eastAsia"/>
        </w:rPr>
        <w:t>・</w:t>
      </w:r>
      <w:r w:rsidR="00884DCF" w:rsidRPr="009E02AA">
        <w:rPr>
          <w:rFonts w:asciiTheme="majorEastAsia" w:eastAsiaTheme="majorEastAsia" w:hAnsiTheme="majorEastAsia" w:hint="eastAsia"/>
        </w:rPr>
        <w:t>事業の実施</w:t>
      </w:r>
      <w:r w:rsidR="009A1700" w:rsidRPr="009E02AA">
        <w:rPr>
          <w:rFonts w:asciiTheme="majorEastAsia" w:eastAsiaTheme="majorEastAsia" w:hAnsiTheme="majorEastAsia" w:hint="eastAsia"/>
        </w:rPr>
        <w:t>にあたり、</w:t>
      </w:r>
      <w:r w:rsidR="00DB36E7" w:rsidRPr="009E02AA">
        <w:rPr>
          <w:rFonts w:asciiTheme="majorEastAsia" w:eastAsiaTheme="majorEastAsia" w:hAnsiTheme="majorEastAsia" w:hint="eastAsia"/>
        </w:rPr>
        <w:t>市町村</w:t>
      </w:r>
      <w:r w:rsidR="00884DCF" w:rsidRPr="009E02AA">
        <w:rPr>
          <w:rFonts w:asciiTheme="majorEastAsia" w:eastAsiaTheme="majorEastAsia" w:hAnsiTheme="majorEastAsia" w:hint="eastAsia"/>
        </w:rPr>
        <w:t>等</w:t>
      </w:r>
      <w:r w:rsidR="00DB36E7" w:rsidRPr="009E02AA">
        <w:rPr>
          <w:rFonts w:asciiTheme="majorEastAsia" w:eastAsiaTheme="majorEastAsia" w:hAnsiTheme="majorEastAsia" w:hint="eastAsia"/>
        </w:rPr>
        <w:t>からの求めに応じ、</w:t>
      </w:r>
      <w:r w:rsidR="009A1700" w:rsidRPr="009E02AA">
        <w:rPr>
          <w:rFonts w:asciiTheme="majorEastAsia" w:eastAsiaTheme="majorEastAsia" w:hAnsiTheme="majorEastAsia" w:hint="eastAsia"/>
        </w:rPr>
        <w:t>県から</w:t>
      </w:r>
      <w:r w:rsidR="00996DD7" w:rsidRPr="009E02AA">
        <w:rPr>
          <w:rFonts w:asciiTheme="majorEastAsia" w:eastAsiaTheme="majorEastAsia" w:hAnsiTheme="majorEastAsia" w:hint="eastAsia"/>
        </w:rPr>
        <w:t>地域日本語教育</w:t>
      </w:r>
      <w:r w:rsidR="009A1700" w:rsidRPr="009E02AA">
        <w:rPr>
          <w:rFonts w:asciiTheme="majorEastAsia" w:eastAsiaTheme="majorEastAsia" w:hAnsiTheme="majorEastAsia" w:hint="eastAsia"/>
        </w:rPr>
        <w:t>コーディネー</w:t>
      </w:r>
    </w:p>
    <w:p w:rsidR="00206FF0" w:rsidRPr="009E02AA" w:rsidRDefault="009A1700" w:rsidP="00C129A1">
      <w:pPr>
        <w:pStyle w:val="a3"/>
        <w:spacing w:line="340" w:lineRule="exact"/>
        <w:ind w:firstLineChars="200" w:firstLine="440"/>
        <w:rPr>
          <w:rFonts w:asciiTheme="majorEastAsia" w:eastAsiaTheme="majorEastAsia" w:hAnsiTheme="majorEastAsia"/>
        </w:rPr>
      </w:pPr>
      <w:r w:rsidRPr="009E02AA">
        <w:rPr>
          <w:rFonts w:asciiTheme="majorEastAsia" w:eastAsiaTheme="majorEastAsia" w:hAnsiTheme="majorEastAsia" w:hint="eastAsia"/>
        </w:rPr>
        <w:t>ター</w:t>
      </w:r>
      <w:r w:rsidR="00206FF0" w:rsidRPr="009E02AA">
        <w:rPr>
          <w:rFonts w:asciiTheme="majorEastAsia" w:eastAsiaTheme="majorEastAsia" w:hAnsiTheme="majorEastAsia" w:hint="eastAsia"/>
        </w:rPr>
        <w:t>等</w:t>
      </w:r>
      <w:r w:rsidRPr="009E02AA">
        <w:rPr>
          <w:rFonts w:asciiTheme="majorEastAsia" w:eastAsiaTheme="majorEastAsia" w:hAnsiTheme="majorEastAsia" w:hint="eastAsia"/>
        </w:rPr>
        <w:t>を</w:t>
      </w:r>
      <w:r w:rsidR="00996DD7" w:rsidRPr="009E02AA">
        <w:rPr>
          <w:rFonts w:asciiTheme="majorEastAsia" w:eastAsiaTheme="majorEastAsia" w:hAnsiTheme="majorEastAsia" w:hint="eastAsia"/>
        </w:rPr>
        <w:t>無償で</w:t>
      </w:r>
      <w:r w:rsidRPr="009E02AA">
        <w:rPr>
          <w:rFonts w:asciiTheme="majorEastAsia" w:eastAsiaTheme="majorEastAsia" w:hAnsiTheme="majorEastAsia" w:hint="eastAsia"/>
        </w:rPr>
        <w:t>派遣し</w:t>
      </w:r>
      <w:r w:rsidR="00996DD7" w:rsidRPr="009E02AA">
        <w:rPr>
          <w:rFonts w:asciiTheme="majorEastAsia" w:eastAsiaTheme="majorEastAsia" w:hAnsiTheme="majorEastAsia" w:hint="eastAsia"/>
        </w:rPr>
        <w:t>、</w:t>
      </w:r>
      <w:r w:rsidR="00A61C60" w:rsidRPr="009E02AA">
        <w:rPr>
          <w:rFonts w:asciiTheme="majorEastAsia" w:eastAsiaTheme="majorEastAsia" w:hAnsiTheme="majorEastAsia" w:hint="eastAsia"/>
        </w:rPr>
        <w:t>実施方法</w:t>
      </w:r>
      <w:r w:rsidR="00F773AA" w:rsidRPr="009E02AA">
        <w:rPr>
          <w:rFonts w:asciiTheme="majorEastAsia" w:eastAsiaTheme="majorEastAsia" w:hAnsiTheme="majorEastAsia" w:hint="eastAsia"/>
        </w:rPr>
        <w:t>などに係る</w:t>
      </w:r>
      <w:r w:rsidR="00996DD7" w:rsidRPr="009E02AA">
        <w:rPr>
          <w:rFonts w:asciiTheme="majorEastAsia" w:eastAsiaTheme="majorEastAsia" w:hAnsiTheme="majorEastAsia" w:hint="eastAsia"/>
        </w:rPr>
        <w:t>相談・支援を</w:t>
      </w:r>
      <w:r w:rsidR="00206FF0" w:rsidRPr="009E02AA">
        <w:rPr>
          <w:rFonts w:asciiTheme="majorEastAsia" w:eastAsiaTheme="majorEastAsia" w:hAnsiTheme="majorEastAsia" w:hint="eastAsia"/>
        </w:rPr>
        <w:t>行うことが可能です</w:t>
      </w:r>
      <w:r w:rsidR="00DB36E7" w:rsidRPr="009E02AA">
        <w:rPr>
          <w:rFonts w:asciiTheme="majorEastAsia" w:eastAsiaTheme="majorEastAsia" w:hAnsiTheme="majorEastAsia" w:hint="eastAsia"/>
        </w:rPr>
        <w:t>（</w:t>
      </w:r>
      <w:r w:rsidR="00C129A1" w:rsidRPr="009E02AA">
        <w:rPr>
          <w:rFonts w:asciiTheme="majorEastAsia" w:eastAsiaTheme="majorEastAsia" w:hAnsiTheme="majorEastAsia" w:hint="eastAsia"/>
        </w:rPr>
        <w:t>無償で</w:t>
      </w:r>
    </w:p>
    <w:p w:rsidR="00146DC9" w:rsidRPr="009E02AA" w:rsidRDefault="00C129A1" w:rsidP="00C129A1">
      <w:pPr>
        <w:pStyle w:val="a3"/>
        <w:spacing w:line="340" w:lineRule="exact"/>
        <w:ind w:firstLineChars="200" w:firstLine="440"/>
        <w:rPr>
          <w:rFonts w:asciiTheme="majorEastAsia" w:eastAsiaTheme="majorEastAsia" w:hAnsiTheme="majorEastAsia"/>
        </w:rPr>
      </w:pPr>
      <w:r w:rsidRPr="009E02AA">
        <w:rPr>
          <w:rFonts w:asciiTheme="majorEastAsia" w:eastAsiaTheme="majorEastAsia" w:hAnsiTheme="majorEastAsia" w:hint="eastAsia"/>
        </w:rPr>
        <w:t>の</w:t>
      </w:r>
      <w:r w:rsidR="00A61C60" w:rsidRPr="009E02AA">
        <w:rPr>
          <w:rFonts w:asciiTheme="majorEastAsia" w:eastAsiaTheme="majorEastAsia" w:hAnsiTheme="majorEastAsia" w:hint="eastAsia"/>
        </w:rPr>
        <w:t>派遣</w:t>
      </w:r>
      <w:r w:rsidR="00884DCF" w:rsidRPr="009E02AA">
        <w:rPr>
          <w:rFonts w:asciiTheme="majorEastAsia" w:eastAsiaTheme="majorEastAsia" w:hAnsiTheme="majorEastAsia" w:hint="eastAsia"/>
        </w:rPr>
        <w:t>時</w:t>
      </w:r>
      <w:r w:rsidRPr="009E02AA">
        <w:rPr>
          <w:rFonts w:asciiTheme="majorEastAsia" w:eastAsiaTheme="majorEastAsia" w:hAnsiTheme="majorEastAsia" w:hint="eastAsia"/>
        </w:rPr>
        <w:t>間などは、個別に</w:t>
      </w:r>
      <w:r w:rsidR="00884DCF" w:rsidRPr="009E02AA">
        <w:rPr>
          <w:rFonts w:asciiTheme="majorEastAsia" w:eastAsiaTheme="majorEastAsia" w:hAnsiTheme="majorEastAsia" w:hint="eastAsia"/>
        </w:rPr>
        <w:t>要相談</w:t>
      </w:r>
      <w:r w:rsidR="00206FF0" w:rsidRPr="009E02AA">
        <w:rPr>
          <w:rFonts w:asciiTheme="majorEastAsia" w:eastAsiaTheme="majorEastAsia" w:hAnsiTheme="majorEastAsia" w:hint="eastAsia"/>
        </w:rPr>
        <w:t>。研修</w:t>
      </w:r>
      <w:r w:rsidR="00146DC9" w:rsidRPr="009E02AA">
        <w:rPr>
          <w:rFonts w:asciiTheme="majorEastAsia" w:eastAsiaTheme="majorEastAsia" w:hAnsiTheme="majorEastAsia" w:hint="eastAsia"/>
        </w:rPr>
        <w:t>会</w:t>
      </w:r>
      <w:r w:rsidR="00206FF0" w:rsidRPr="009E02AA">
        <w:rPr>
          <w:rFonts w:asciiTheme="majorEastAsia" w:eastAsiaTheme="majorEastAsia" w:hAnsiTheme="majorEastAsia" w:hint="eastAsia"/>
        </w:rPr>
        <w:t>等における講師</w:t>
      </w:r>
      <w:r w:rsidR="00146DC9" w:rsidRPr="009E02AA">
        <w:rPr>
          <w:rFonts w:asciiTheme="majorEastAsia" w:eastAsiaTheme="majorEastAsia" w:hAnsiTheme="majorEastAsia" w:hint="eastAsia"/>
        </w:rPr>
        <w:t>として</w:t>
      </w:r>
      <w:r w:rsidR="00206FF0" w:rsidRPr="009E02AA">
        <w:rPr>
          <w:rFonts w:asciiTheme="majorEastAsia" w:eastAsiaTheme="majorEastAsia" w:hAnsiTheme="majorEastAsia" w:hint="eastAsia"/>
        </w:rPr>
        <w:t>依頼する場合には、有</w:t>
      </w:r>
    </w:p>
    <w:p w:rsidR="009A1700" w:rsidRPr="009E02AA" w:rsidRDefault="00206FF0" w:rsidP="00C129A1">
      <w:pPr>
        <w:pStyle w:val="a3"/>
        <w:spacing w:line="340" w:lineRule="exact"/>
        <w:ind w:firstLineChars="200" w:firstLine="440"/>
        <w:rPr>
          <w:rFonts w:asciiTheme="majorEastAsia" w:eastAsiaTheme="majorEastAsia" w:hAnsiTheme="majorEastAsia"/>
        </w:rPr>
      </w:pPr>
      <w:r w:rsidRPr="009E02AA">
        <w:rPr>
          <w:rFonts w:asciiTheme="majorEastAsia" w:eastAsiaTheme="majorEastAsia" w:hAnsiTheme="majorEastAsia" w:hint="eastAsia"/>
        </w:rPr>
        <w:t>償となります。</w:t>
      </w:r>
      <w:r w:rsidR="00DB36E7" w:rsidRPr="009E02AA">
        <w:rPr>
          <w:rFonts w:asciiTheme="majorEastAsia" w:eastAsiaTheme="majorEastAsia" w:hAnsiTheme="majorEastAsia" w:hint="eastAsia"/>
        </w:rPr>
        <w:t>）</w:t>
      </w:r>
      <w:r w:rsidR="004D7C99" w:rsidRPr="009E02AA">
        <w:rPr>
          <w:rFonts w:asciiTheme="majorEastAsia" w:eastAsiaTheme="majorEastAsia" w:hAnsiTheme="majorEastAsia" w:hint="eastAsia"/>
        </w:rPr>
        <w:t>。</w:t>
      </w:r>
    </w:p>
    <w:p w:rsidR="009A1700" w:rsidRPr="009E02AA" w:rsidRDefault="009A1700" w:rsidP="00C129A1">
      <w:pPr>
        <w:pStyle w:val="a3"/>
        <w:spacing w:line="340" w:lineRule="exact"/>
        <w:rPr>
          <w:rFonts w:asciiTheme="majorEastAsia" w:eastAsiaTheme="majorEastAsia" w:hAnsiTheme="majorEastAsia"/>
        </w:rPr>
      </w:pPr>
      <w:r w:rsidRPr="009E02AA">
        <w:rPr>
          <w:rFonts w:asciiTheme="majorEastAsia" w:eastAsiaTheme="majorEastAsia" w:hAnsiTheme="majorEastAsia" w:hint="eastAsia"/>
        </w:rPr>
        <w:t xml:space="preserve">　</w:t>
      </w:r>
      <w:r w:rsidR="00CC0EB6" w:rsidRPr="009E02AA">
        <w:rPr>
          <w:rFonts w:asciiTheme="majorEastAsia" w:eastAsiaTheme="majorEastAsia" w:hAnsiTheme="majorEastAsia" w:hint="eastAsia"/>
        </w:rPr>
        <w:t>・</w:t>
      </w:r>
      <w:r w:rsidR="00884DCF" w:rsidRPr="009E02AA">
        <w:rPr>
          <w:rFonts w:asciiTheme="majorEastAsia" w:eastAsiaTheme="majorEastAsia" w:hAnsiTheme="majorEastAsia" w:hint="eastAsia"/>
        </w:rPr>
        <w:t>講師等</w:t>
      </w:r>
      <w:r w:rsidR="004D7C99" w:rsidRPr="009E02AA">
        <w:rPr>
          <w:rFonts w:asciiTheme="majorEastAsia" w:eastAsiaTheme="majorEastAsia" w:hAnsiTheme="majorEastAsia" w:hint="eastAsia"/>
        </w:rPr>
        <w:t>は</w:t>
      </w:r>
      <w:r w:rsidRPr="009E02AA">
        <w:rPr>
          <w:rFonts w:asciiTheme="majorEastAsia" w:eastAsiaTheme="majorEastAsia" w:hAnsiTheme="majorEastAsia" w:hint="eastAsia"/>
        </w:rPr>
        <w:t>、県から人材を紹介</w:t>
      </w:r>
      <w:r w:rsidR="00996DD7" w:rsidRPr="009E02AA">
        <w:rPr>
          <w:rFonts w:asciiTheme="majorEastAsia" w:eastAsiaTheme="majorEastAsia" w:hAnsiTheme="majorEastAsia" w:hint="eastAsia"/>
        </w:rPr>
        <w:t>することが</w:t>
      </w:r>
      <w:r w:rsidRPr="009E02AA">
        <w:rPr>
          <w:rFonts w:asciiTheme="majorEastAsia" w:eastAsiaTheme="majorEastAsia" w:hAnsiTheme="majorEastAsia" w:hint="eastAsia"/>
        </w:rPr>
        <w:t>可能</w:t>
      </w:r>
      <w:r w:rsidR="004D7C99" w:rsidRPr="009E02AA">
        <w:rPr>
          <w:rFonts w:asciiTheme="majorEastAsia" w:eastAsiaTheme="majorEastAsia" w:hAnsiTheme="majorEastAsia" w:hint="eastAsia"/>
        </w:rPr>
        <w:t>です</w:t>
      </w:r>
      <w:r w:rsidR="00CC0EB6" w:rsidRPr="009E02AA">
        <w:rPr>
          <w:rFonts w:asciiTheme="majorEastAsia" w:eastAsiaTheme="majorEastAsia" w:hAnsiTheme="majorEastAsia" w:hint="eastAsia"/>
        </w:rPr>
        <w:t>。</w:t>
      </w:r>
    </w:p>
    <w:p w:rsidR="00C129A1" w:rsidRPr="009E02AA" w:rsidRDefault="00160F02" w:rsidP="00C129A1">
      <w:pPr>
        <w:pStyle w:val="a3"/>
        <w:spacing w:line="340" w:lineRule="exact"/>
        <w:rPr>
          <w:rFonts w:asciiTheme="majorEastAsia" w:eastAsiaTheme="majorEastAsia" w:hAnsiTheme="majorEastAsia"/>
        </w:rPr>
      </w:pPr>
      <w:r w:rsidRPr="009E02AA">
        <w:rPr>
          <w:rFonts w:asciiTheme="majorEastAsia" w:eastAsiaTheme="majorEastAsia" w:hAnsiTheme="majorEastAsia" w:hint="eastAsia"/>
        </w:rPr>
        <w:t xml:space="preserve">　</w:t>
      </w:r>
      <w:r w:rsidR="00884DCF" w:rsidRPr="009E02AA">
        <w:rPr>
          <w:rFonts w:asciiTheme="majorEastAsia" w:eastAsiaTheme="majorEastAsia" w:hAnsiTheme="majorEastAsia" w:hint="eastAsia"/>
        </w:rPr>
        <w:t>・研修会等</w:t>
      </w:r>
      <w:r w:rsidR="00515FA5" w:rsidRPr="009E02AA">
        <w:rPr>
          <w:rFonts w:asciiTheme="majorEastAsia" w:eastAsiaTheme="majorEastAsia" w:hAnsiTheme="majorEastAsia" w:hint="eastAsia"/>
        </w:rPr>
        <w:t>の実施に</w:t>
      </w:r>
      <w:r w:rsidR="00884DCF" w:rsidRPr="009E02AA">
        <w:rPr>
          <w:rFonts w:asciiTheme="majorEastAsia" w:eastAsiaTheme="majorEastAsia" w:hAnsiTheme="majorEastAsia" w:hint="eastAsia"/>
        </w:rPr>
        <w:t>あたり</w:t>
      </w:r>
      <w:r w:rsidR="00515FA5" w:rsidRPr="009E02AA">
        <w:rPr>
          <w:rFonts w:asciiTheme="majorEastAsia" w:eastAsiaTheme="majorEastAsia" w:hAnsiTheme="majorEastAsia" w:hint="eastAsia"/>
        </w:rPr>
        <w:t>、市町村</w:t>
      </w:r>
      <w:r w:rsidR="00C129A1" w:rsidRPr="009E02AA">
        <w:rPr>
          <w:rFonts w:asciiTheme="majorEastAsia" w:eastAsiaTheme="majorEastAsia" w:hAnsiTheme="majorEastAsia" w:hint="eastAsia"/>
        </w:rPr>
        <w:t>（市町村国際交流団体、企業、</w:t>
      </w:r>
      <w:r w:rsidR="00C129A1" w:rsidRPr="009E02AA">
        <w:rPr>
          <w:rFonts w:asciiTheme="majorEastAsia" w:eastAsiaTheme="majorEastAsia" w:hAnsiTheme="majorEastAsia"/>
        </w:rPr>
        <w:t>NPO</w:t>
      </w:r>
      <w:r w:rsidR="00C129A1" w:rsidRPr="009E02AA">
        <w:rPr>
          <w:rFonts w:asciiTheme="majorEastAsia" w:eastAsiaTheme="majorEastAsia" w:hAnsiTheme="majorEastAsia" w:hint="eastAsia"/>
        </w:rPr>
        <w:t>法人</w:t>
      </w:r>
      <w:r w:rsidR="00C129A1" w:rsidRPr="009E02AA">
        <w:rPr>
          <w:rFonts w:asciiTheme="majorEastAsia" w:eastAsiaTheme="majorEastAsia" w:hAnsiTheme="majorEastAsia"/>
        </w:rPr>
        <w:t>等</w:t>
      </w:r>
      <w:r w:rsidR="00C129A1" w:rsidRPr="009E02AA">
        <w:rPr>
          <w:rFonts w:asciiTheme="majorEastAsia" w:eastAsiaTheme="majorEastAsia" w:hAnsiTheme="majorEastAsia" w:hint="eastAsia"/>
        </w:rPr>
        <w:t>は除く）</w:t>
      </w:r>
    </w:p>
    <w:p w:rsidR="00C129A1" w:rsidRPr="009E02AA" w:rsidRDefault="00884DCF" w:rsidP="00C129A1">
      <w:pPr>
        <w:pStyle w:val="a3"/>
        <w:spacing w:line="340" w:lineRule="exact"/>
        <w:ind w:firstLineChars="200" w:firstLine="440"/>
        <w:rPr>
          <w:rFonts w:asciiTheme="majorEastAsia" w:eastAsiaTheme="majorEastAsia" w:hAnsiTheme="majorEastAsia"/>
        </w:rPr>
      </w:pPr>
      <w:r w:rsidRPr="009E02AA">
        <w:rPr>
          <w:rFonts w:asciiTheme="majorEastAsia" w:eastAsiaTheme="majorEastAsia" w:hAnsiTheme="majorEastAsia" w:hint="eastAsia"/>
        </w:rPr>
        <w:t>の場合、</w:t>
      </w:r>
      <w:r w:rsidR="00515FA5" w:rsidRPr="009E02AA">
        <w:rPr>
          <w:rFonts w:asciiTheme="majorEastAsia" w:eastAsiaTheme="majorEastAsia" w:hAnsiTheme="majorEastAsia" w:hint="eastAsia"/>
        </w:rPr>
        <w:t>国際交流協会やＮＰＯ等への団体に委託する場合も、委託費が補助の対象とな</w:t>
      </w:r>
    </w:p>
    <w:p w:rsidR="00515FA5" w:rsidRPr="009E02AA" w:rsidRDefault="00515FA5" w:rsidP="00C129A1">
      <w:pPr>
        <w:pStyle w:val="a3"/>
        <w:spacing w:line="340" w:lineRule="exact"/>
        <w:ind w:firstLineChars="200" w:firstLine="440"/>
        <w:rPr>
          <w:rFonts w:asciiTheme="majorEastAsia" w:eastAsiaTheme="majorEastAsia" w:hAnsiTheme="majorEastAsia"/>
        </w:rPr>
      </w:pPr>
      <w:r w:rsidRPr="009E02AA">
        <w:rPr>
          <w:rFonts w:asciiTheme="majorEastAsia" w:eastAsiaTheme="majorEastAsia" w:hAnsiTheme="majorEastAsia" w:hint="eastAsia"/>
        </w:rPr>
        <w:t>ります。</w:t>
      </w:r>
    </w:p>
    <w:p w:rsidR="00704E3B" w:rsidRPr="00C129A1" w:rsidRDefault="00704E3B" w:rsidP="00C129A1">
      <w:pPr>
        <w:pStyle w:val="a3"/>
        <w:spacing w:line="340" w:lineRule="exact"/>
        <w:rPr>
          <w:rFonts w:asciiTheme="majorEastAsia" w:eastAsiaTheme="majorEastAsia" w:hAnsiTheme="majorEastAsia"/>
        </w:rPr>
      </w:pPr>
    </w:p>
    <w:p w:rsidR="002C7040" w:rsidRDefault="00190BA3" w:rsidP="00C129A1">
      <w:pPr>
        <w:spacing w:line="340" w:lineRule="exact"/>
        <w:rPr>
          <w:rFonts w:ascii="ＭＳ ゴシック" w:eastAsia="ＭＳ ゴシック" w:hAnsi="ＭＳ ゴシック"/>
          <w:color w:val="000000" w:themeColor="text1"/>
          <w:sz w:val="22"/>
        </w:rPr>
      </w:pPr>
      <w:r w:rsidRPr="00ED5C8F">
        <w:rPr>
          <w:rFonts w:ascii="ＭＳ ゴシック" w:eastAsia="ＭＳ ゴシック" w:hAnsi="ＭＳ ゴシック" w:hint="eastAsia"/>
          <w:color w:val="000000" w:themeColor="text1"/>
          <w:sz w:val="22"/>
        </w:rPr>
        <w:t xml:space="preserve">４　</w:t>
      </w:r>
      <w:r w:rsidR="00082A6E" w:rsidRPr="00ED5C8F">
        <w:rPr>
          <w:rFonts w:ascii="ＭＳ ゴシック" w:eastAsia="ＭＳ ゴシック" w:hAnsi="ＭＳ ゴシック" w:hint="eastAsia"/>
          <w:color w:val="000000" w:themeColor="text1"/>
          <w:sz w:val="22"/>
        </w:rPr>
        <w:t>標準的な実施例</w:t>
      </w:r>
      <w:r w:rsidR="00A61C60">
        <w:rPr>
          <w:rFonts w:ascii="ＭＳ ゴシック" w:eastAsia="ＭＳ ゴシック" w:hAnsi="ＭＳ ゴシック" w:hint="eastAsia"/>
          <w:color w:val="000000" w:themeColor="text1"/>
          <w:sz w:val="22"/>
        </w:rPr>
        <w:t>（研修会）</w:t>
      </w:r>
      <w:r w:rsidR="00225888">
        <w:rPr>
          <w:rFonts w:ascii="ＭＳ ゴシック" w:eastAsia="ＭＳ ゴシック" w:hAnsi="ＭＳ ゴシック" w:hint="eastAsia"/>
          <w:color w:val="000000" w:themeColor="text1"/>
          <w:sz w:val="22"/>
        </w:rPr>
        <w:t>と経費の目安</w:t>
      </w:r>
    </w:p>
    <w:p w:rsidR="00082A6E" w:rsidRPr="00ED5C8F" w:rsidRDefault="00ED5C8F" w:rsidP="00C129A1">
      <w:pPr>
        <w:spacing w:line="340" w:lineRule="exact"/>
        <w:ind w:firstLineChars="100" w:firstLine="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6B40E2" w:rsidRPr="00ED5C8F">
        <w:rPr>
          <w:rFonts w:ascii="ＭＳ ゴシック" w:eastAsia="ＭＳ ゴシック" w:hAnsi="ＭＳ ゴシック" w:hint="eastAsia"/>
          <w:color w:val="000000" w:themeColor="text1"/>
          <w:sz w:val="22"/>
        </w:rPr>
        <w:t>人員体制</w:t>
      </w:r>
    </w:p>
    <w:p w:rsidR="00160F02" w:rsidRPr="00AE2E0B" w:rsidRDefault="00082A6E" w:rsidP="00C129A1">
      <w:pPr>
        <w:spacing w:line="340" w:lineRule="exact"/>
        <w:rPr>
          <w:rFonts w:asciiTheme="majorEastAsia" w:eastAsiaTheme="majorEastAsia" w:hAnsiTheme="majorEastAsia"/>
          <w:color w:val="000000" w:themeColor="text1"/>
          <w:sz w:val="22"/>
        </w:rPr>
      </w:pPr>
      <w:r w:rsidRPr="00AE2E0B">
        <w:rPr>
          <w:rFonts w:asciiTheme="majorEastAsia" w:eastAsiaTheme="majorEastAsia" w:hAnsiTheme="majorEastAsia" w:hint="eastAsia"/>
          <w:color w:val="000000" w:themeColor="text1"/>
          <w:sz w:val="22"/>
        </w:rPr>
        <w:t xml:space="preserve">　　</w:t>
      </w:r>
      <w:r w:rsidR="009B69C3" w:rsidRPr="00AE2E0B">
        <w:rPr>
          <w:rFonts w:asciiTheme="majorEastAsia" w:eastAsiaTheme="majorEastAsia" w:hAnsiTheme="majorEastAsia" w:hint="eastAsia"/>
          <w:color w:val="000000" w:themeColor="text1"/>
          <w:sz w:val="22"/>
        </w:rPr>
        <w:t xml:space="preserve">　</w:t>
      </w:r>
      <w:r w:rsidR="00884DCF">
        <w:rPr>
          <w:rFonts w:asciiTheme="majorEastAsia" w:eastAsiaTheme="majorEastAsia" w:hAnsiTheme="majorEastAsia" w:hint="eastAsia"/>
          <w:color w:val="000000" w:themeColor="text1"/>
          <w:sz w:val="22"/>
        </w:rPr>
        <w:t>講師</w:t>
      </w:r>
      <w:r w:rsidR="00160F02" w:rsidRPr="00AE2E0B">
        <w:rPr>
          <w:rFonts w:asciiTheme="majorEastAsia" w:eastAsiaTheme="majorEastAsia" w:hAnsiTheme="majorEastAsia" w:hint="eastAsia"/>
          <w:color w:val="000000" w:themeColor="text1"/>
          <w:sz w:val="22"/>
        </w:rPr>
        <w:t xml:space="preserve">　１人</w:t>
      </w:r>
    </w:p>
    <w:p w:rsidR="00082A6E" w:rsidRPr="00AE2E0B" w:rsidRDefault="00884DCF" w:rsidP="00C129A1">
      <w:pPr>
        <w:spacing w:line="340" w:lineRule="exact"/>
        <w:ind w:firstLineChars="300" w:firstLine="6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受講生　</w:t>
      </w:r>
      <w:r w:rsidR="00146DC9">
        <w:rPr>
          <w:rFonts w:asciiTheme="majorEastAsia" w:eastAsiaTheme="majorEastAsia" w:hAnsiTheme="majorEastAsia" w:hint="eastAsia"/>
          <w:color w:val="000000" w:themeColor="text1"/>
          <w:sz w:val="22"/>
        </w:rPr>
        <w:t>20～</w:t>
      </w:r>
      <w:r>
        <w:rPr>
          <w:rFonts w:asciiTheme="majorEastAsia" w:eastAsiaTheme="majorEastAsia" w:hAnsiTheme="majorEastAsia" w:hint="eastAsia"/>
          <w:color w:val="000000" w:themeColor="text1"/>
          <w:sz w:val="22"/>
        </w:rPr>
        <w:t>50</w:t>
      </w:r>
      <w:r w:rsidR="00082A6E" w:rsidRPr="00AE2E0B">
        <w:rPr>
          <w:rFonts w:asciiTheme="majorEastAsia" w:eastAsiaTheme="majorEastAsia" w:hAnsiTheme="majorEastAsia" w:hint="eastAsia"/>
          <w:color w:val="000000" w:themeColor="text1"/>
          <w:sz w:val="22"/>
        </w:rPr>
        <w:t>人程度</w:t>
      </w:r>
      <w:r w:rsidR="00146DC9">
        <w:rPr>
          <w:rFonts w:asciiTheme="majorEastAsia" w:eastAsiaTheme="majorEastAsia" w:hAnsiTheme="majorEastAsia" w:hint="eastAsia"/>
          <w:color w:val="000000" w:themeColor="text1"/>
          <w:sz w:val="22"/>
        </w:rPr>
        <w:t xml:space="preserve">　※活動の内容によります</w:t>
      </w:r>
    </w:p>
    <w:p w:rsidR="00082A6E" w:rsidRPr="00AE2E0B" w:rsidRDefault="00082A6E" w:rsidP="00C129A1">
      <w:pPr>
        <w:spacing w:line="340" w:lineRule="exact"/>
        <w:rPr>
          <w:rFonts w:asciiTheme="majorEastAsia" w:eastAsiaTheme="majorEastAsia" w:hAnsiTheme="majorEastAsia"/>
          <w:color w:val="000000" w:themeColor="text1"/>
          <w:sz w:val="22"/>
        </w:rPr>
      </w:pPr>
      <w:r w:rsidRPr="00AE2E0B">
        <w:rPr>
          <w:rFonts w:asciiTheme="majorEastAsia" w:eastAsiaTheme="majorEastAsia" w:hAnsiTheme="majorEastAsia" w:hint="eastAsia"/>
          <w:color w:val="000000" w:themeColor="text1"/>
          <w:sz w:val="22"/>
        </w:rPr>
        <w:t xml:space="preserve">　　</w:t>
      </w:r>
      <w:r w:rsidR="009B69C3" w:rsidRPr="00AE2E0B">
        <w:rPr>
          <w:rFonts w:asciiTheme="majorEastAsia" w:eastAsiaTheme="majorEastAsia" w:hAnsiTheme="majorEastAsia" w:hint="eastAsia"/>
          <w:color w:val="000000" w:themeColor="text1"/>
          <w:sz w:val="22"/>
        </w:rPr>
        <w:t xml:space="preserve">　</w:t>
      </w:r>
    </w:p>
    <w:p w:rsidR="00190BA3" w:rsidRPr="00AE2E0B" w:rsidRDefault="00190BA3" w:rsidP="00C129A1">
      <w:pPr>
        <w:pStyle w:val="a3"/>
        <w:spacing w:line="340" w:lineRule="exact"/>
        <w:ind w:firstLineChars="100" w:firstLine="220"/>
        <w:rPr>
          <w:rFonts w:asciiTheme="majorEastAsia" w:eastAsiaTheme="majorEastAsia" w:hAnsiTheme="majorEastAsia"/>
          <w:color w:val="000000" w:themeColor="text1"/>
        </w:rPr>
      </w:pPr>
      <w:r w:rsidRPr="00ED5C8F">
        <w:rPr>
          <w:rFonts w:ascii="ＭＳ ゴシック" w:eastAsia="ＭＳ ゴシック" w:hAnsi="ＭＳ ゴシック" w:hint="eastAsia"/>
          <w:color w:val="000000" w:themeColor="text1"/>
        </w:rPr>
        <w:t>○経費（</w:t>
      </w:r>
      <w:r w:rsidR="00884DCF">
        <w:rPr>
          <w:rFonts w:ascii="ＭＳ ゴシック" w:eastAsia="ＭＳ ゴシック" w:hAnsi="ＭＳ ゴシック" w:hint="eastAsia"/>
          <w:color w:val="000000" w:themeColor="text1"/>
        </w:rPr>
        <w:t>研修会を３</w:t>
      </w:r>
      <w:r w:rsidRPr="00ED5C8F">
        <w:rPr>
          <w:rFonts w:ascii="ＭＳ ゴシック" w:eastAsia="ＭＳ ゴシック" w:hAnsi="ＭＳ ゴシック" w:hint="eastAsia"/>
          <w:color w:val="000000" w:themeColor="text1"/>
        </w:rPr>
        <w:t>回開催した場合）</w:t>
      </w:r>
    </w:p>
    <w:p w:rsidR="00190BA3" w:rsidRDefault="00190BA3" w:rsidP="00C129A1">
      <w:pPr>
        <w:pStyle w:val="a3"/>
        <w:spacing w:line="340" w:lineRule="exact"/>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　　　</w:t>
      </w:r>
      <w:r w:rsidR="00C33A5E">
        <w:rPr>
          <w:rFonts w:asciiTheme="majorEastAsia" w:eastAsiaTheme="majorEastAsia" w:hAnsiTheme="majorEastAsia" w:hint="eastAsia"/>
          <w:color w:val="000000" w:themeColor="text1"/>
        </w:rPr>
        <w:t>講師</w:t>
      </w:r>
      <w:r w:rsidRPr="00AE2E0B">
        <w:rPr>
          <w:rFonts w:asciiTheme="majorEastAsia" w:eastAsiaTheme="majorEastAsia" w:hAnsiTheme="majorEastAsia" w:hint="eastAsia"/>
          <w:color w:val="000000" w:themeColor="text1"/>
        </w:rPr>
        <w:t>報償費</w:t>
      </w:r>
      <w:r w:rsidR="00146DC9">
        <w:rPr>
          <w:rFonts w:asciiTheme="majorEastAsia" w:eastAsiaTheme="majorEastAsia" w:hAnsiTheme="majorEastAsia" w:hint="eastAsia"/>
          <w:color w:val="000000" w:themeColor="text1"/>
        </w:rPr>
        <w:t xml:space="preserve">・本番　</w:t>
      </w:r>
      <w:r w:rsidR="009E02AA">
        <w:rPr>
          <w:rFonts w:asciiTheme="majorEastAsia" w:eastAsiaTheme="majorEastAsia" w:hAnsiTheme="majorEastAsia" w:hint="eastAsia"/>
          <w:color w:val="000000" w:themeColor="text1"/>
        </w:rPr>
        <w:t>8,000</w:t>
      </w:r>
      <w:r w:rsidRPr="00AE2E0B">
        <w:rPr>
          <w:rFonts w:asciiTheme="majorEastAsia" w:eastAsiaTheme="majorEastAsia" w:hAnsiTheme="majorEastAsia"/>
          <w:color w:val="000000" w:themeColor="text1"/>
        </w:rPr>
        <w:t>円×</w:t>
      </w:r>
      <w:r w:rsidR="00146DC9">
        <w:rPr>
          <w:rFonts w:asciiTheme="majorEastAsia" w:eastAsiaTheme="majorEastAsia" w:hAnsiTheme="majorEastAsia" w:hint="eastAsia"/>
          <w:color w:val="000000" w:themeColor="text1"/>
        </w:rPr>
        <w:t>３</w:t>
      </w:r>
      <w:r w:rsidRPr="00AE2E0B">
        <w:rPr>
          <w:rFonts w:asciiTheme="majorEastAsia" w:eastAsiaTheme="majorEastAsia" w:hAnsiTheme="majorEastAsia"/>
          <w:color w:val="000000" w:themeColor="text1"/>
        </w:rPr>
        <w:t>時間×</w:t>
      </w:r>
      <w:r w:rsidR="00C33A5E">
        <w:rPr>
          <w:rFonts w:asciiTheme="majorEastAsia" w:eastAsiaTheme="majorEastAsia" w:hAnsiTheme="majorEastAsia" w:hint="eastAsia"/>
          <w:color w:val="000000" w:themeColor="text1"/>
        </w:rPr>
        <w:t>3回</w:t>
      </w:r>
      <w:r w:rsidRPr="00AE2E0B">
        <w:rPr>
          <w:rFonts w:asciiTheme="majorEastAsia" w:eastAsiaTheme="majorEastAsia" w:hAnsiTheme="majorEastAsia"/>
          <w:color w:val="000000" w:themeColor="text1"/>
        </w:rPr>
        <w:t>×</w:t>
      </w:r>
      <w:r w:rsidR="00C33A5E">
        <w:rPr>
          <w:rFonts w:asciiTheme="majorEastAsia" w:eastAsiaTheme="majorEastAsia" w:hAnsiTheme="majorEastAsia" w:hint="eastAsia"/>
          <w:color w:val="000000" w:themeColor="text1"/>
        </w:rPr>
        <w:t>1</w:t>
      </w:r>
      <w:r w:rsidRPr="00AE2E0B">
        <w:rPr>
          <w:rFonts w:asciiTheme="majorEastAsia" w:eastAsiaTheme="majorEastAsia" w:hAnsiTheme="majorEastAsia"/>
          <w:color w:val="000000" w:themeColor="text1"/>
        </w:rPr>
        <w:t xml:space="preserve">人　＝　</w:t>
      </w:r>
      <w:r w:rsidR="009E02AA">
        <w:rPr>
          <w:rFonts w:asciiTheme="majorEastAsia" w:eastAsiaTheme="majorEastAsia" w:hAnsiTheme="majorEastAsia" w:hint="eastAsia"/>
          <w:color w:val="000000" w:themeColor="text1"/>
        </w:rPr>
        <w:t>72,000</w:t>
      </w:r>
      <w:r w:rsidRPr="00AE2E0B">
        <w:rPr>
          <w:rFonts w:asciiTheme="majorEastAsia" w:eastAsiaTheme="majorEastAsia" w:hAnsiTheme="majorEastAsia"/>
          <w:color w:val="000000" w:themeColor="text1"/>
        </w:rPr>
        <w:t>円</w:t>
      </w:r>
    </w:p>
    <w:p w:rsidR="00146DC9" w:rsidRPr="00146DC9" w:rsidRDefault="00146DC9" w:rsidP="00146DC9">
      <w:pPr>
        <w:pStyle w:val="a3"/>
        <w:spacing w:line="340" w:lineRule="exact"/>
        <w:jc w:val="right"/>
        <w:rPr>
          <w:rFonts w:asciiTheme="majorEastAsia" w:eastAsiaTheme="majorEastAsia" w:hAnsiTheme="majorEastAsia"/>
          <w:color w:val="FF0000"/>
          <w:sz w:val="18"/>
          <w:szCs w:val="18"/>
        </w:rPr>
      </w:pPr>
      <w:r w:rsidRPr="00146DC9">
        <w:rPr>
          <w:rFonts w:asciiTheme="majorEastAsia" w:eastAsiaTheme="majorEastAsia" w:hAnsiTheme="majorEastAsia" w:hint="eastAsia"/>
          <w:color w:val="FF0000"/>
          <w:sz w:val="18"/>
          <w:szCs w:val="18"/>
        </w:rPr>
        <w:t>※３時間＝本番２時間＋直前打合せ１時間</w:t>
      </w:r>
    </w:p>
    <w:p w:rsidR="00146DC9" w:rsidRPr="00AE2E0B" w:rsidRDefault="00146DC9" w:rsidP="00C129A1">
      <w:pPr>
        <w:pStyle w:val="a3"/>
        <w:spacing w:line="3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講師報償費・事前打合せ　</w:t>
      </w:r>
      <w:r w:rsidR="009E02AA">
        <w:rPr>
          <w:rFonts w:asciiTheme="majorEastAsia" w:eastAsiaTheme="majorEastAsia" w:hAnsiTheme="majorEastAsia" w:hint="eastAsia"/>
          <w:color w:val="000000" w:themeColor="text1"/>
        </w:rPr>
        <w:t>4,000</w:t>
      </w:r>
      <w:r>
        <w:rPr>
          <w:rFonts w:asciiTheme="majorEastAsia" w:eastAsiaTheme="majorEastAsia" w:hAnsiTheme="majorEastAsia" w:hint="eastAsia"/>
          <w:color w:val="000000" w:themeColor="text1"/>
        </w:rPr>
        <w:t xml:space="preserve">円×１時間×３回×１名　＝　</w:t>
      </w:r>
      <w:r w:rsidR="009E02AA">
        <w:rPr>
          <w:rFonts w:asciiTheme="majorEastAsia" w:eastAsiaTheme="majorEastAsia" w:hAnsiTheme="majorEastAsia" w:hint="eastAsia"/>
          <w:color w:val="000000" w:themeColor="text1"/>
        </w:rPr>
        <w:t>12,000</w:t>
      </w:r>
      <w:r>
        <w:rPr>
          <w:rFonts w:asciiTheme="majorEastAsia" w:eastAsiaTheme="majorEastAsia" w:hAnsiTheme="majorEastAsia" w:hint="eastAsia"/>
          <w:color w:val="000000" w:themeColor="text1"/>
        </w:rPr>
        <w:t>円</w:t>
      </w:r>
    </w:p>
    <w:p w:rsidR="00190BA3" w:rsidRDefault="00190BA3" w:rsidP="00C129A1">
      <w:pPr>
        <w:pStyle w:val="a3"/>
        <w:spacing w:line="340" w:lineRule="exact"/>
        <w:rPr>
          <w:rFonts w:asciiTheme="majorEastAsia" w:eastAsiaTheme="majorEastAsia" w:hAnsiTheme="majorEastAsia"/>
          <w:color w:val="000000" w:themeColor="text1"/>
        </w:rPr>
      </w:pPr>
      <w:r w:rsidRPr="00AE2E0B">
        <w:rPr>
          <w:rFonts w:asciiTheme="majorEastAsia" w:eastAsiaTheme="majorEastAsia" w:hAnsiTheme="majorEastAsia" w:hint="eastAsia"/>
          <w:color w:val="000000" w:themeColor="text1"/>
        </w:rPr>
        <w:t xml:space="preserve">　　　</w:t>
      </w:r>
      <w:r w:rsidR="00C33A5E">
        <w:rPr>
          <w:rFonts w:asciiTheme="majorEastAsia" w:eastAsiaTheme="majorEastAsia" w:hAnsiTheme="majorEastAsia" w:hint="eastAsia"/>
          <w:color w:val="000000" w:themeColor="text1"/>
        </w:rPr>
        <w:t>講師</w:t>
      </w:r>
      <w:r w:rsidRPr="00AE2E0B">
        <w:rPr>
          <w:rFonts w:asciiTheme="majorEastAsia" w:eastAsiaTheme="majorEastAsia" w:hAnsiTheme="majorEastAsia" w:hint="eastAsia"/>
          <w:color w:val="000000" w:themeColor="text1"/>
        </w:rPr>
        <w:t xml:space="preserve">旅費　　　</w:t>
      </w:r>
      <w:r w:rsidR="00E74F0E">
        <w:rPr>
          <w:rFonts w:asciiTheme="majorEastAsia" w:eastAsiaTheme="majorEastAsia" w:hAnsiTheme="majorEastAsia" w:hint="eastAsia"/>
          <w:color w:val="000000" w:themeColor="text1"/>
        </w:rPr>
        <w:t>2,000</w:t>
      </w:r>
      <w:r w:rsidRPr="00AE2E0B">
        <w:rPr>
          <w:rFonts w:asciiTheme="majorEastAsia" w:eastAsiaTheme="majorEastAsia" w:hAnsiTheme="majorEastAsia"/>
          <w:color w:val="000000" w:themeColor="text1"/>
        </w:rPr>
        <w:t>円×</w:t>
      </w:r>
      <w:r w:rsidR="00146DC9">
        <w:rPr>
          <w:rFonts w:asciiTheme="majorEastAsia" w:eastAsiaTheme="majorEastAsia" w:hAnsiTheme="majorEastAsia" w:hint="eastAsia"/>
          <w:color w:val="000000" w:themeColor="text1"/>
        </w:rPr>
        <w:t>６</w:t>
      </w:r>
      <w:r w:rsidRPr="00AE2E0B">
        <w:rPr>
          <w:rFonts w:asciiTheme="majorEastAsia" w:eastAsiaTheme="majorEastAsia" w:hAnsiTheme="majorEastAsia"/>
          <w:color w:val="000000" w:themeColor="text1"/>
        </w:rPr>
        <w:t>回×</w:t>
      </w:r>
      <w:r w:rsidR="00C33A5E">
        <w:rPr>
          <w:rFonts w:asciiTheme="majorEastAsia" w:eastAsiaTheme="majorEastAsia" w:hAnsiTheme="majorEastAsia" w:hint="eastAsia"/>
          <w:color w:val="000000" w:themeColor="text1"/>
        </w:rPr>
        <w:t>1</w:t>
      </w:r>
      <w:r w:rsidRPr="00AE2E0B">
        <w:rPr>
          <w:rFonts w:asciiTheme="majorEastAsia" w:eastAsiaTheme="majorEastAsia" w:hAnsiTheme="majorEastAsia" w:hint="eastAsia"/>
          <w:color w:val="000000" w:themeColor="text1"/>
        </w:rPr>
        <w:t>人</w:t>
      </w:r>
      <w:r w:rsidR="00615F2E" w:rsidRPr="00AE2E0B">
        <w:rPr>
          <w:rFonts w:asciiTheme="majorEastAsia" w:eastAsiaTheme="majorEastAsia" w:hAnsiTheme="majorEastAsia" w:hint="eastAsia"/>
          <w:color w:val="000000" w:themeColor="text1"/>
        </w:rPr>
        <w:t xml:space="preserve">　</w:t>
      </w:r>
      <w:r w:rsidRPr="00AE2E0B">
        <w:rPr>
          <w:rFonts w:asciiTheme="majorEastAsia" w:eastAsiaTheme="majorEastAsia" w:hAnsiTheme="majorEastAsia" w:hint="eastAsia"/>
          <w:color w:val="000000" w:themeColor="text1"/>
        </w:rPr>
        <w:t>＝</w:t>
      </w:r>
      <w:r w:rsidR="00615F2E" w:rsidRPr="00AE2E0B">
        <w:rPr>
          <w:rFonts w:asciiTheme="majorEastAsia" w:eastAsiaTheme="majorEastAsia" w:hAnsiTheme="majorEastAsia" w:hint="eastAsia"/>
          <w:color w:val="000000" w:themeColor="text1"/>
        </w:rPr>
        <w:t xml:space="preserve">　</w:t>
      </w:r>
      <w:r w:rsidR="00146DC9">
        <w:rPr>
          <w:rFonts w:asciiTheme="majorEastAsia" w:eastAsiaTheme="majorEastAsia" w:hAnsiTheme="majorEastAsia" w:hint="eastAsia"/>
          <w:color w:val="000000" w:themeColor="text1"/>
        </w:rPr>
        <w:t>12</w:t>
      </w:r>
      <w:r w:rsidR="0049177F">
        <w:rPr>
          <w:rFonts w:asciiTheme="majorEastAsia" w:eastAsiaTheme="majorEastAsia" w:hAnsiTheme="majorEastAsia" w:hint="eastAsia"/>
          <w:color w:val="000000" w:themeColor="text1"/>
        </w:rPr>
        <w:t>,000</w:t>
      </w:r>
      <w:r w:rsidRPr="00AE2E0B">
        <w:rPr>
          <w:rFonts w:asciiTheme="majorEastAsia" w:eastAsiaTheme="majorEastAsia" w:hAnsiTheme="majorEastAsia"/>
          <w:color w:val="000000" w:themeColor="text1"/>
        </w:rPr>
        <w:t>円</w:t>
      </w:r>
    </w:p>
    <w:p w:rsidR="00146DC9" w:rsidRPr="00AE2E0B" w:rsidRDefault="00146DC9" w:rsidP="00C129A1">
      <w:pPr>
        <w:pStyle w:val="a3"/>
        <w:spacing w:line="3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外国人協力者謝金　1,000円×３回×３名　＝　9,000円</w:t>
      </w:r>
    </w:p>
    <w:p w:rsidR="00190BA3" w:rsidRPr="00AE2E0B" w:rsidRDefault="00190BA3" w:rsidP="00C129A1">
      <w:pPr>
        <w:pStyle w:val="a3"/>
        <w:spacing w:line="340" w:lineRule="exact"/>
        <w:ind w:firstLineChars="300" w:firstLine="660"/>
        <w:rPr>
          <w:rFonts w:asciiTheme="majorEastAsia" w:eastAsiaTheme="majorEastAsia" w:hAnsiTheme="majorEastAsia"/>
          <w:color w:val="000000" w:themeColor="text1"/>
          <w:lang w:eastAsia="zh-CN"/>
        </w:rPr>
      </w:pPr>
      <w:r w:rsidRPr="00AE2E0B">
        <w:rPr>
          <w:rFonts w:asciiTheme="majorEastAsia" w:eastAsiaTheme="majorEastAsia" w:hAnsiTheme="majorEastAsia" w:hint="eastAsia"/>
          <w:color w:val="000000" w:themeColor="text1"/>
          <w:lang w:eastAsia="zh-CN"/>
        </w:rPr>
        <w:t xml:space="preserve">会場費　　　　</w:t>
      </w:r>
      <w:r w:rsidR="0049177F">
        <w:rPr>
          <w:rFonts w:asciiTheme="majorEastAsia" w:eastAsiaTheme="majorEastAsia" w:hAnsiTheme="majorEastAsia" w:hint="eastAsia"/>
          <w:color w:val="000000" w:themeColor="text1"/>
        </w:rPr>
        <w:t>5</w:t>
      </w:r>
      <w:r w:rsidRPr="00AE2E0B">
        <w:rPr>
          <w:rFonts w:asciiTheme="majorEastAsia" w:eastAsiaTheme="majorEastAsia" w:hAnsiTheme="majorEastAsia"/>
          <w:color w:val="000000" w:themeColor="text1"/>
          <w:lang w:eastAsia="zh-CN"/>
        </w:rPr>
        <w:t>,000円×</w:t>
      </w:r>
      <w:r w:rsidR="00C33A5E">
        <w:rPr>
          <w:rFonts w:asciiTheme="majorEastAsia" w:eastAsiaTheme="majorEastAsia" w:hAnsiTheme="majorEastAsia" w:hint="eastAsia"/>
          <w:color w:val="000000" w:themeColor="text1"/>
        </w:rPr>
        <w:t>3</w:t>
      </w:r>
      <w:r w:rsidRPr="00AE2E0B">
        <w:rPr>
          <w:rFonts w:asciiTheme="majorEastAsia" w:eastAsiaTheme="majorEastAsia" w:hAnsiTheme="majorEastAsia"/>
          <w:color w:val="000000" w:themeColor="text1"/>
          <w:lang w:eastAsia="zh-CN"/>
        </w:rPr>
        <w:t xml:space="preserve">回　＝　</w:t>
      </w:r>
      <w:r w:rsidR="00C33A5E">
        <w:rPr>
          <w:rFonts w:asciiTheme="majorEastAsia" w:eastAsiaTheme="majorEastAsia" w:hAnsiTheme="majorEastAsia" w:hint="eastAsia"/>
          <w:color w:val="000000" w:themeColor="text1"/>
        </w:rPr>
        <w:t>15</w:t>
      </w:r>
      <w:r w:rsidRPr="00AE2E0B">
        <w:rPr>
          <w:rFonts w:asciiTheme="majorEastAsia" w:eastAsiaTheme="majorEastAsia" w:hAnsiTheme="majorEastAsia"/>
          <w:color w:val="000000" w:themeColor="text1"/>
          <w:lang w:eastAsia="zh-CN"/>
        </w:rPr>
        <w:t>,000円</w:t>
      </w:r>
    </w:p>
    <w:p w:rsidR="00190BA3" w:rsidRPr="00AE2E0B" w:rsidRDefault="00190BA3" w:rsidP="00C129A1">
      <w:pPr>
        <w:pStyle w:val="a3"/>
        <w:spacing w:line="340" w:lineRule="exact"/>
        <w:ind w:firstLineChars="300" w:firstLine="660"/>
        <w:rPr>
          <w:rFonts w:asciiTheme="majorEastAsia" w:eastAsiaTheme="majorEastAsia" w:hAnsiTheme="majorEastAsia"/>
          <w:color w:val="000000" w:themeColor="text1"/>
          <w:lang w:eastAsia="zh-CN"/>
        </w:rPr>
      </w:pPr>
      <w:r w:rsidRPr="00AE2E0B">
        <w:rPr>
          <w:rFonts w:asciiTheme="majorEastAsia" w:eastAsiaTheme="majorEastAsia" w:hAnsiTheme="majorEastAsia" w:hint="eastAsia"/>
          <w:color w:val="000000" w:themeColor="text1"/>
        </w:rPr>
        <w:t xml:space="preserve">消耗品　　　　</w:t>
      </w:r>
      <w:r w:rsidR="00884DCF">
        <w:rPr>
          <w:rFonts w:asciiTheme="majorEastAsia" w:eastAsiaTheme="majorEastAsia" w:hAnsiTheme="majorEastAsia" w:hint="eastAsia"/>
          <w:color w:val="000000" w:themeColor="text1"/>
        </w:rPr>
        <w:t>5</w:t>
      </w:r>
      <w:r w:rsidR="0049177F">
        <w:rPr>
          <w:rFonts w:asciiTheme="majorEastAsia" w:eastAsiaTheme="majorEastAsia" w:hAnsiTheme="majorEastAsia" w:hint="eastAsia"/>
          <w:color w:val="000000" w:themeColor="text1"/>
        </w:rPr>
        <w:t>,000</w:t>
      </w:r>
      <w:r w:rsidRPr="00AE2E0B">
        <w:rPr>
          <w:rFonts w:asciiTheme="majorEastAsia" w:eastAsiaTheme="majorEastAsia" w:hAnsiTheme="majorEastAsia"/>
          <w:color w:val="000000" w:themeColor="text1"/>
        </w:rPr>
        <w:t>円</w:t>
      </w:r>
    </w:p>
    <w:p w:rsidR="00F22677" w:rsidRPr="00AE2E0B" w:rsidRDefault="00190BA3" w:rsidP="00C129A1">
      <w:pPr>
        <w:spacing w:line="340" w:lineRule="exact"/>
        <w:rPr>
          <w:rFonts w:asciiTheme="majorEastAsia" w:eastAsiaTheme="majorEastAsia" w:hAnsiTheme="majorEastAsia"/>
          <w:b/>
          <w:color w:val="000000" w:themeColor="text1"/>
          <w:sz w:val="22"/>
        </w:rPr>
      </w:pPr>
      <w:r w:rsidRPr="00AE2E0B">
        <w:rPr>
          <w:rFonts w:asciiTheme="majorEastAsia" w:eastAsiaTheme="majorEastAsia" w:hAnsiTheme="majorEastAsia" w:hint="eastAsia"/>
          <w:color w:val="000000" w:themeColor="text1"/>
          <w:sz w:val="22"/>
          <w:lang w:eastAsia="zh-CN"/>
        </w:rPr>
        <w:t xml:space="preserve">　　　</w:t>
      </w:r>
      <w:r w:rsidRPr="00AE2E0B">
        <w:rPr>
          <w:rFonts w:asciiTheme="majorEastAsia" w:eastAsiaTheme="majorEastAsia" w:hAnsiTheme="majorEastAsia" w:hint="eastAsia"/>
          <w:color w:val="000000" w:themeColor="text1"/>
          <w:sz w:val="22"/>
        </w:rPr>
        <w:t xml:space="preserve">　　</w:t>
      </w:r>
      <w:r w:rsidR="00BA70E9" w:rsidRPr="00AE2E0B">
        <w:rPr>
          <w:rFonts w:asciiTheme="majorEastAsia" w:eastAsiaTheme="majorEastAsia" w:hAnsiTheme="majorEastAsia" w:hint="eastAsia"/>
          <w:color w:val="000000" w:themeColor="text1"/>
          <w:sz w:val="22"/>
        </w:rPr>
        <w:t xml:space="preserve">⇒　</w:t>
      </w:r>
      <w:r w:rsidR="00BA70E9" w:rsidRPr="00AE2E0B">
        <w:rPr>
          <w:rFonts w:asciiTheme="majorEastAsia" w:eastAsiaTheme="majorEastAsia" w:hAnsiTheme="majorEastAsia" w:hint="eastAsia"/>
          <w:b/>
          <w:color w:val="000000" w:themeColor="text1"/>
          <w:sz w:val="22"/>
        </w:rPr>
        <w:t>補助対象経費：</w:t>
      </w:r>
      <w:r w:rsidR="00884DCF">
        <w:rPr>
          <w:rFonts w:asciiTheme="majorEastAsia" w:eastAsiaTheme="majorEastAsia" w:hAnsiTheme="majorEastAsia" w:hint="eastAsia"/>
          <w:b/>
          <w:color w:val="000000" w:themeColor="text1"/>
          <w:sz w:val="22"/>
        </w:rPr>
        <w:t>１</w:t>
      </w:r>
      <w:r w:rsidR="009E02AA">
        <w:rPr>
          <w:rFonts w:asciiTheme="majorEastAsia" w:eastAsiaTheme="majorEastAsia" w:hAnsiTheme="majorEastAsia" w:hint="eastAsia"/>
          <w:b/>
          <w:color w:val="000000" w:themeColor="text1"/>
          <w:sz w:val="22"/>
        </w:rPr>
        <w:t>２５</w:t>
      </w:r>
      <w:r w:rsidRPr="00AE2E0B">
        <w:rPr>
          <w:rFonts w:asciiTheme="majorEastAsia" w:eastAsiaTheme="majorEastAsia" w:hAnsiTheme="majorEastAsia" w:hint="eastAsia"/>
          <w:b/>
          <w:color w:val="000000" w:themeColor="text1"/>
          <w:sz w:val="22"/>
        </w:rPr>
        <w:t>千円</w:t>
      </w:r>
    </w:p>
    <w:p w:rsidR="00C129A1" w:rsidRDefault="00BA70E9" w:rsidP="00C129A1">
      <w:pPr>
        <w:spacing w:line="340" w:lineRule="exact"/>
        <w:rPr>
          <w:rFonts w:asciiTheme="majorEastAsia" w:eastAsiaTheme="majorEastAsia" w:hAnsiTheme="majorEastAsia"/>
          <w:b/>
          <w:color w:val="000000" w:themeColor="text1"/>
          <w:sz w:val="22"/>
        </w:rPr>
      </w:pPr>
      <w:r w:rsidRPr="00AE2E0B">
        <w:rPr>
          <w:rFonts w:asciiTheme="majorEastAsia" w:eastAsiaTheme="majorEastAsia" w:hAnsiTheme="majorEastAsia" w:hint="eastAsia"/>
          <w:b/>
          <w:color w:val="000000" w:themeColor="text1"/>
          <w:sz w:val="22"/>
        </w:rPr>
        <w:t xml:space="preserve">　　　　　　　補助額　　　：</w:t>
      </w:r>
      <w:r w:rsidR="009E02AA">
        <w:rPr>
          <w:rFonts w:asciiTheme="majorEastAsia" w:eastAsiaTheme="majorEastAsia" w:hAnsiTheme="majorEastAsia" w:hint="eastAsia"/>
          <w:b/>
          <w:color w:val="000000" w:themeColor="text1"/>
          <w:sz w:val="22"/>
        </w:rPr>
        <w:t xml:space="preserve">　６２</w:t>
      </w:r>
      <w:r w:rsidRPr="00AE2E0B">
        <w:rPr>
          <w:rFonts w:asciiTheme="majorEastAsia" w:eastAsiaTheme="majorEastAsia" w:hAnsiTheme="majorEastAsia" w:hint="eastAsia"/>
          <w:b/>
          <w:color w:val="000000" w:themeColor="text1"/>
          <w:sz w:val="22"/>
        </w:rPr>
        <w:t>千円</w:t>
      </w:r>
    </w:p>
    <w:p w:rsidR="00C129A1" w:rsidRDefault="00C129A1" w:rsidP="00C129A1">
      <w:pPr>
        <w:spacing w:line="340" w:lineRule="exact"/>
        <w:rPr>
          <w:rFonts w:asciiTheme="majorEastAsia" w:eastAsiaTheme="majorEastAsia" w:hAnsiTheme="majorEastAsia"/>
          <w:b/>
          <w:color w:val="000000" w:themeColor="text1"/>
          <w:sz w:val="22"/>
        </w:rPr>
      </w:pPr>
    </w:p>
    <w:p w:rsidR="00515FA5" w:rsidRPr="002C7040" w:rsidRDefault="00225888" w:rsidP="00C129A1">
      <w:pPr>
        <w:spacing w:line="340" w:lineRule="exact"/>
        <w:ind w:firstLineChars="200" w:firstLine="4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※目安として</w:t>
      </w:r>
      <w:r w:rsidR="00515FA5" w:rsidRPr="002C7040">
        <w:rPr>
          <w:rFonts w:asciiTheme="majorEastAsia" w:eastAsiaTheme="majorEastAsia" w:hAnsiTheme="majorEastAsia" w:hint="eastAsia"/>
          <w:color w:val="000000" w:themeColor="text1"/>
          <w:sz w:val="22"/>
        </w:rPr>
        <w:t>お示ししたものであり、必ずしもこのとおり実施</w:t>
      </w:r>
      <w:r w:rsidR="00515FA5">
        <w:rPr>
          <w:rFonts w:asciiTheme="majorEastAsia" w:eastAsiaTheme="majorEastAsia" w:hAnsiTheme="majorEastAsia" w:hint="eastAsia"/>
          <w:color w:val="000000" w:themeColor="text1"/>
          <w:sz w:val="22"/>
        </w:rPr>
        <w:t>す</w:t>
      </w:r>
      <w:r w:rsidR="00515FA5" w:rsidRPr="002C7040">
        <w:rPr>
          <w:rFonts w:asciiTheme="majorEastAsia" w:eastAsiaTheme="majorEastAsia" w:hAnsiTheme="majorEastAsia" w:hint="eastAsia"/>
          <w:color w:val="000000" w:themeColor="text1"/>
          <w:sz w:val="22"/>
        </w:rPr>
        <w:t>る必要はありません。</w:t>
      </w:r>
    </w:p>
    <w:p w:rsidR="00082A6E" w:rsidRPr="00515FA5" w:rsidRDefault="00082A6E" w:rsidP="00C129A1">
      <w:pPr>
        <w:spacing w:line="340" w:lineRule="exact"/>
        <w:rPr>
          <w:rFonts w:asciiTheme="majorEastAsia" w:eastAsiaTheme="majorEastAsia" w:hAnsiTheme="majorEastAsia"/>
          <w:color w:val="000000" w:themeColor="text1"/>
          <w:sz w:val="22"/>
        </w:rPr>
      </w:pPr>
    </w:p>
    <w:p w:rsidR="00082A6E" w:rsidRPr="00ED5C8F" w:rsidRDefault="00AE2E0B" w:rsidP="00C129A1">
      <w:pPr>
        <w:spacing w:line="340" w:lineRule="exact"/>
        <w:rPr>
          <w:rFonts w:ascii="ＭＳ ゴシック" w:eastAsia="ＭＳ ゴシック" w:hAnsi="ＭＳ ゴシック"/>
          <w:color w:val="000000" w:themeColor="text1"/>
          <w:sz w:val="22"/>
        </w:rPr>
      </w:pPr>
      <w:r w:rsidRPr="00ED5C8F">
        <w:rPr>
          <w:rFonts w:ascii="ＭＳ ゴシック" w:eastAsia="ＭＳ ゴシック" w:hAnsi="ＭＳ ゴシック" w:hint="eastAsia"/>
          <w:color w:val="000000" w:themeColor="text1"/>
          <w:sz w:val="22"/>
        </w:rPr>
        <w:t xml:space="preserve">５　</w:t>
      </w:r>
      <w:r w:rsidR="00082A6E" w:rsidRPr="00ED5C8F">
        <w:rPr>
          <w:rFonts w:ascii="ＭＳ ゴシック" w:eastAsia="ＭＳ ゴシック" w:hAnsi="ＭＳ ゴシック" w:hint="eastAsia"/>
          <w:color w:val="000000" w:themeColor="text1"/>
          <w:sz w:val="22"/>
        </w:rPr>
        <w:t>スケジュール（</w:t>
      </w:r>
      <w:r w:rsidR="009073ED">
        <w:rPr>
          <w:rFonts w:ascii="ＭＳ ゴシック" w:eastAsia="ＭＳ ゴシック" w:hAnsi="ＭＳ ゴシック" w:hint="eastAsia"/>
          <w:color w:val="000000" w:themeColor="text1"/>
          <w:sz w:val="22"/>
        </w:rPr>
        <w:t>事業開始</w:t>
      </w:r>
      <w:r w:rsidR="00082A6E" w:rsidRPr="00ED5C8F">
        <w:rPr>
          <w:rFonts w:ascii="ＭＳ ゴシック" w:eastAsia="ＭＳ ゴシック" w:hAnsi="ＭＳ ゴシック" w:hint="eastAsia"/>
          <w:color w:val="000000" w:themeColor="text1"/>
          <w:sz w:val="22"/>
        </w:rPr>
        <w:t>までの流れ）</w:t>
      </w:r>
    </w:p>
    <w:p w:rsidR="007E4D4A" w:rsidRDefault="00160F02" w:rsidP="00C129A1">
      <w:pPr>
        <w:spacing w:line="340" w:lineRule="exact"/>
        <w:ind w:firstLineChars="300" w:firstLine="660"/>
        <w:rPr>
          <w:rFonts w:asciiTheme="majorEastAsia" w:eastAsiaTheme="majorEastAsia" w:hAnsiTheme="majorEastAsia"/>
          <w:color w:val="000000" w:themeColor="text1"/>
          <w:sz w:val="22"/>
        </w:rPr>
      </w:pPr>
      <w:r w:rsidRPr="00AE2E0B">
        <w:rPr>
          <w:rFonts w:asciiTheme="majorEastAsia" w:eastAsiaTheme="majorEastAsia" w:hAnsiTheme="majorEastAsia" w:hint="eastAsia"/>
          <w:color w:val="000000" w:themeColor="text1"/>
          <w:sz w:val="22"/>
        </w:rPr>
        <w:t>Ｒ</w:t>
      </w:r>
      <w:r w:rsidR="0049177F">
        <w:rPr>
          <w:rFonts w:asciiTheme="majorEastAsia" w:eastAsiaTheme="majorEastAsia" w:hAnsiTheme="majorEastAsia" w:hint="eastAsia"/>
          <w:color w:val="000000" w:themeColor="text1"/>
          <w:sz w:val="22"/>
        </w:rPr>
        <w:t>６</w:t>
      </w:r>
      <w:r w:rsidRPr="00AE2E0B">
        <w:rPr>
          <w:rFonts w:asciiTheme="majorEastAsia" w:eastAsiaTheme="majorEastAsia" w:hAnsiTheme="majorEastAsia" w:hint="eastAsia"/>
          <w:color w:val="000000" w:themeColor="text1"/>
          <w:sz w:val="22"/>
        </w:rPr>
        <w:t>年</w:t>
      </w:r>
      <w:r w:rsidR="00960997">
        <w:rPr>
          <w:rFonts w:asciiTheme="majorEastAsia" w:eastAsiaTheme="majorEastAsia" w:hAnsiTheme="majorEastAsia" w:hint="eastAsia"/>
          <w:color w:val="000000" w:themeColor="text1"/>
          <w:sz w:val="22"/>
        </w:rPr>
        <w:t>２</w:t>
      </w:r>
      <w:r w:rsidR="00082A6E" w:rsidRPr="00AE2E0B">
        <w:rPr>
          <w:rFonts w:asciiTheme="majorEastAsia" w:eastAsiaTheme="majorEastAsia" w:hAnsiTheme="majorEastAsia" w:hint="eastAsia"/>
          <w:color w:val="000000" w:themeColor="text1"/>
          <w:sz w:val="22"/>
        </w:rPr>
        <w:t>月</w:t>
      </w:r>
      <w:r w:rsidR="00C12FE8">
        <w:rPr>
          <w:rFonts w:asciiTheme="majorEastAsia" w:eastAsiaTheme="majorEastAsia" w:hAnsiTheme="majorEastAsia" w:hint="eastAsia"/>
          <w:color w:val="000000" w:themeColor="text1"/>
          <w:sz w:val="22"/>
        </w:rPr>
        <w:t xml:space="preserve">～　</w:t>
      </w:r>
      <w:r w:rsidR="00960997">
        <w:rPr>
          <w:rFonts w:asciiTheme="majorEastAsia" w:eastAsiaTheme="majorEastAsia" w:hAnsiTheme="majorEastAsia" w:hint="eastAsia"/>
          <w:color w:val="000000" w:themeColor="text1"/>
          <w:sz w:val="22"/>
        </w:rPr>
        <w:t>補助金要望調査</w:t>
      </w:r>
      <w:r w:rsidR="00515FA5">
        <w:rPr>
          <w:rFonts w:asciiTheme="majorEastAsia" w:eastAsiaTheme="majorEastAsia" w:hAnsiTheme="majorEastAsia" w:hint="eastAsia"/>
          <w:color w:val="000000" w:themeColor="text1"/>
          <w:sz w:val="22"/>
        </w:rPr>
        <w:t>（周知期間）</w:t>
      </w:r>
    </w:p>
    <w:p w:rsidR="00082A6E" w:rsidRPr="00AE2E0B" w:rsidRDefault="00960997" w:rsidP="00C129A1">
      <w:pPr>
        <w:spacing w:line="340" w:lineRule="exact"/>
        <w:ind w:firstLineChars="600" w:firstLine="13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082A6E" w:rsidRPr="00AE2E0B">
        <w:rPr>
          <w:rFonts w:asciiTheme="majorEastAsia" w:eastAsiaTheme="majorEastAsia" w:hAnsiTheme="majorEastAsia" w:hint="eastAsia"/>
          <w:color w:val="000000" w:themeColor="text1"/>
          <w:sz w:val="22"/>
        </w:rPr>
        <w:t>月～</w:t>
      </w:r>
      <w:r w:rsidR="00CF5297">
        <w:rPr>
          <w:rFonts w:asciiTheme="majorEastAsia" w:eastAsiaTheme="majorEastAsia" w:hAnsiTheme="majorEastAsia" w:hint="eastAsia"/>
          <w:color w:val="000000" w:themeColor="text1"/>
          <w:sz w:val="22"/>
        </w:rPr>
        <w:t xml:space="preserve">　</w:t>
      </w:r>
      <w:r w:rsidRPr="00AE2E0B">
        <w:rPr>
          <w:rFonts w:asciiTheme="majorEastAsia" w:eastAsiaTheme="majorEastAsia" w:hAnsiTheme="majorEastAsia" w:hint="eastAsia"/>
          <w:color w:val="000000" w:themeColor="text1"/>
          <w:sz w:val="22"/>
        </w:rPr>
        <w:t>地域日本語教育コーディネーター</w:t>
      </w:r>
      <w:r w:rsidR="00146DC9">
        <w:rPr>
          <w:rFonts w:asciiTheme="majorEastAsia" w:eastAsiaTheme="majorEastAsia" w:hAnsiTheme="majorEastAsia" w:hint="eastAsia"/>
          <w:color w:val="000000" w:themeColor="text1"/>
          <w:sz w:val="22"/>
        </w:rPr>
        <w:t>等</w:t>
      </w:r>
      <w:r w:rsidR="00082A6E" w:rsidRPr="00AE2E0B">
        <w:rPr>
          <w:rFonts w:asciiTheme="majorEastAsia" w:eastAsiaTheme="majorEastAsia" w:hAnsiTheme="majorEastAsia" w:hint="eastAsia"/>
          <w:color w:val="000000" w:themeColor="text1"/>
          <w:sz w:val="22"/>
        </w:rPr>
        <w:t>事前相談</w:t>
      </w:r>
    </w:p>
    <w:p w:rsidR="00515FA5" w:rsidRDefault="00515FA5" w:rsidP="00C129A1">
      <w:pPr>
        <w:spacing w:line="340" w:lineRule="exact"/>
        <w:ind w:firstLineChars="600" w:firstLine="132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５月～</w:t>
      </w:r>
      <w:r w:rsidR="00082A6E" w:rsidRPr="00AE2E0B">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県に補助金の</w:t>
      </w:r>
      <w:r w:rsidR="00082A6E" w:rsidRPr="00AE2E0B">
        <w:rPr>
          <w:rFonts w:asciiTheme="majorEastAsia" w:eastAsiaTheme="majorEastAsia" w:hAnsiTheme="majorEastAsia" w:hint="eastAsia"/>
          <w:color w:val="000000" w:themeColor="text1"/>
          <w:sz w:val="22"/>
        </w:rPr>
        <w:t>申請</w:t>
      </w:r>
    </w:p>
    <w:p w:rsidR="00515FA5" w:rsidRDefault="00515FA5" w:rsidP="00C129A1">
      <w:pPr>
        <w:spacing w:line="340" w:lineRule="exact"/>
        <w:ind w:firstLineChars="1000" w:firstLine="220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随時</w:t>
      </w:r>
      <w:r w:rsidR="00082A6E" w:rsidRPr="00AE2E0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県が</w:t>
      </w:r>
      <w:r w:rsidR="00082A6E" w:rsidRPr="00AE2E0B">
        <w:rPr>
          <w:rFonts w:asciiTheme="majorEastAsia" w:eastAsiaTheme="majorEastAsia" w:hAnsiTheme="majorEastAsia" w:hint="eastAsia"/>
          <w:color w:val="000000" w:themeColor="text1"/>
          <w:sz w:val="22"/>
        </w:rPr>
        <w:t>交付決定</w:t>
      </w:r>
    </w:p>
    <w:p w:rsidR="00515FA5" w:rsidRPr="00515FA5" w:rsidRDefault="00515FA5" w:rsidP="00C129A1">
      <w:pPr>
        <w:spacing w:line="340" w:lineRule="exact"/>
        <w:ind w:firstLineChars="1000" w:firstLine="2200"/>
        <w:rPr>
          <w:rFonts w:asciiTheme="majorEastAsia" w:eastAsiaTheme="majorEastAsia" w:hAnsiTheme="majorEastAsia"/>
          <w:b/>
          <w:color w:val="000000" w:themeColor="text1"/>
          <w:sz w:val="22"/>
        </w:rPr>
      </w:pPr>
      <w:r>
        <w:rPr>
          <w:rFonts w:asciiTheme="majorEastAsia" w:eastAsiaTheme="majorEastAsia" w:hAnsiTheme="majorEastAsia" w:hint="eastAsia"/>
          <w:color w:val="000000" w:themeColor="text1"/>
          <w:sz w:val="22"/>
        </w:rPr>
        <w:t>交付決定後</w:t>
      </w:r>
      <w:r w:rsidR="009B69C3" w:rsidRPr="00AE2E0B">
        <w:rPr>
          <w:rFonts w:asciiTheme="majorEastAsia" w:eastAsiaTheme="majorEastAsia" w:hAnsiTheme="majorEastAsia" w:hint="eastAsia"/>
          <w:color w:val="000000" w:themeColor="text1"/>
          <w:sz w:val="22"/>
        </w:rPr>
        <w:t>、</w:t>
      </w:r>
      <w:r w:rsidR="00160F02" w:rsidRPr="00AE2E0B">
        <w:rPr>
          <w:rFonts w:asciiTheme="majorEastAsia" w:eastAsiaTheme="majorEastAsia" w:hAnsiTheme="majorEastAsia" w:hint="eastAsia"/>
          <w:color w:val="000000" w:themeColor="text1"/>
          <w:sz w:val="22"/>
        </w:rPr>
        <w:t>教室</w:t>
      </w:r>
      <w:r w:rsidR="00082A6E" w:rsidRPr="00AE2E0B">
        <w:rPr>
          <w:rFonts w:asciiTheme="majorEastAsia" w:eastAsiaTheme="majorEastAsia" w:hAnsiTheme="majorEastAsia" w:hint="eastAsia"/>
          <w:color w:val="000000" w:themeColor="text1"/>
          <w:sz w:val="22"/>
        </w:rPr>
        <w:t>開始</w:t>
      </w:r>
    </w:p>
    <w:sectPr w:rsidR="00515FA5" w:rsidRPr="00515FA5" w:rsidSect="00485832">
      <w:headerReference w:type="default" r:id="rId6"/>
      <w:pgSz w:w="11906" w:h="16838"/>
      <w:pgMar w:top="851" w:right="1418" w:bottom="567"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93E" w:rsidRDefault="0009693E" w:rsidP="003D1D59">
      <w:r>
        <w:separator/>
      </w:r>
    </w:p>
  </w:endnote>
  <w:endnote w:type="continuationSeparator" w:id="0">
    <w:p w:rsidR="0009693E" w:rsidRDefault="0009693E" w:rsidP="003D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DaunPenh">
    <w:altName w:val="Times New Roman"/>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charset w:val="00"/>
    <w:family w:val="swiss"/>
    <w:pitch w:val="variable"/>
    <w:sig w:usb0="80000003" w:usb1="00000000" w:usb2="0001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93E" w:rsidRDefault="0009693E" w:rsidP="003D1D59">
      <w:r>
        <w:separator/>
      </w:r>
    </w:p>
  </w:footnote>
  <w:footnote w:type="continuationSeparator" w:id="0">
    <w:p w:rsidR="0009693E" w:rsidRDefault="0009693E" w:rsidP="003D1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7FA" w:rsidRPr="00E46132" w:rsidRDefault="00D935D7" w:rsidP="00B07936">
    <w:pPr>
      <w:pStyle w:val="a6"/>
      <w:jc w:val="right"/>
      <w:rPr>
        <w:rFonts w:ascii="ＭＳ 明朝" w:eastAsia="ＭＳ 明朝" w:hAnsi="ＭＳ 明朝"/>
        <w:sz w:val="22"/>
        <w:bdr w:val="single" w:sz="4" w:space="0" w:color="auto"/>
      </w:rPr>
    </w:pPr>
    <w:r w:rsidRPr="00E46132">
      <w:rPr>
        <w:rFonts w:ascii="ＭＳ 明朝" w:eastAsia="ＭＳ 明朝" w:hAnsi="ＭＳ 明朝" w:hint="eastAsia"/>
        <w:sz w:val="22"/>
        <w:bdr w:val="single" w:sz="4" w:space="0" w:color="auto"/>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00"/>
    <w:rsid w:val="00005CD2"/>
    <w:rsid w:val="000079EC"/>
    <w:rsid w:val="000527ED"/>
    <w:rsid w:val="00082A6E"/>
    <w:rsid w:val="00085BA6"/>
    <w:rsid w:val="0009693E"/>
    <w:rsid w:val="000A53D9"/>
    <w:rsid w:val="000B30AF"/>
    <w:rsid w:val="000E4E43"/>
    <w:rsid w:val="000E4EEF"/>
    <w:rsid w:val="00103C82"/>
    <w:rsid w:val="00146DC9"/>
    <w:rsid w:val="00160F02"/>
    <w:rsid w:val="00190BA3"/>
    <w:rsid w:val="001A2AC5"/>
    <w:rsid w:val="001B0250"/>
    <w:rsid w:val="00206FF0"/>
    <w:rsid w:val="00225888"/>
    <w:rsid w:val="00260EE2"/>
    <w:rsid w:val="00273517"/>
    <w:rsid w:val="0028298C"/>
    <w:rsid w:val="002B08A0"/>
    <w:rsid w:val="002C7040"/>
    <w:rsid w:val="002D33E5"/>
    <w:rsid w:val="002E19D1"/>
    <w:rsid w:val="002F38C1"/>
    <w:rsid w:val="00335A1D"/>
    <w:rsid w:val="00346977"/>
    <w:rsid w:val="00373A5D"/>
    <w:rsid w:val="003C6B18"/>
    <w:rsid w:val="003D1D59"/>
    <w:rsid w:val="003D3FA1"/>
    <w:rsid w:val="003F4818"/>
    <w:rsid w:val="00443AB4"/>
    <w:rsid w:val="00475045"/>
    <w:rsid w:val="00485832"/>
    <w:rsid w:val="0049177F"/>
    <w:rsid w:val="004A5B7D"/>
    <w:rsid w:val="004B0240"/>
    <w:rsid w:val="004D7C99"/>
    <w:rsid w:val="004F0A40"/>
    <w:rsid w:val="00515FA5"/>
    <w:rsid w:val="00521C1B"/>
    <w:rsid w:val="00570278"/>
    <w:rsid w:val="005B4BD5"/>
    <w:rsid w:val="005D46EF"/>
    <w:rsid w:val="00615F2E"/>
    <w:rsid w:val="00624B0E"/>
    <w:rsid w:val="006A19DA"/>
    <w:rsid w:val="006B40E2"/>
    <w:rsid w:val="006C66EE"/>
    <w:rsid w:val="006D721D"/>
    <w:rsid w:val="006F17A0"/>
    <w:rsid w:val="00704E3B"/>
    <w:rsid w:val="00717993"/>
    <w:rsid w:val="007318AE"/>
    <w:rsid w:val="00745EA7"/>
    <w:rsid w:val="00755D85"/>
    <w:rsid w:val="00760027"/>
    <w:rsid w:val="007B6940"/>
    <w:rsid w:val="007E4D4A"/>
    <w:rsid w:val="007E5976"/>
    <w:rsid w:val="00851D9A"/>
    <w:rsid w:val="008625EC"/>
    <w:rsid w:val="00864ACB"/>
    <w:rsid w:val="00870DE1"/>
    <w:rsid w:val="008737FA"/>
    <w:rsid w:val="00884DCF"/>
    <w:rsid w:val="009073ED"/>
    <w:rsid w:val="00925EAF"/>
    <w:rsid w:val="00942FF5"/>
    <w:rsid w:val="00960997"/>
    <w:rsid w:val="00966FF0"/>
    <w:rsid w:val="00996DD7"/>
    <w:rsid w:val="009A1700"/>
    <w:rsid w:val="009B421B"/>
    <w:rsid w:val="009B69C3"/>
    <w:rsid w:val="009E02AA"/>
    <w:rsid w:val="00A61C60"/>
    <w:rsid w:val="00AE2E0B"/>
    <w:rsid w:val="00AF3972"/>
    <w:rsid w:val="00B07936"/>
    <w:rsid w:val="00B47EAC"/>
    <w:rsid w:val="00B906D6"/>
    <w:rsid w:val="00B93980"/>
    <w:rsid w:val="00BA70E9"/>
    <w:rsid w:val="00BB197D"/>
    <w:rsid w:val="00BC599C"/>
    <w:rsid w:val="00BF05F1"/>
    <w:rsid w:val="00C129A1"/>
    <w:rsid w:val="00C12FE8"/>
    <w:rsid w:val="00C33A5E"/>
    <w:rsid w:val="00C63D5B"/>
    <w:rsid w:val="00C73C3B"/>
    <w:rsid w:val="00C77242"/>
    <w:rsid w:val="00CC0EB6"/>
    <w:rsid w:val="00CF5297"/>
    <w:rsid w:val="00D01106"/>
    <w:rsid w:val="00D76A85"/>
    <w:rsid w:val="00D818A0"/>
    <w:rsid w:val="00D935D7"/>
    <w:rsid w:val="00DA55CE"/>
    <w:rsid w:val="00DB36E7"/>
    <w:rsid w:val="00E46132"/>
    <w:rsid w:val="00E462EA"/>
    <w:rsid w:val="00E74F0E"/>
    <w:rsid w:val="00E84E14"/>
    <w:rsid w:val="00EB57D5"/>
    <w:rsid w:val="00ED5C8F"/>
    <w:rsid w:val="00F22677"/>
    <w:rsid w:val="00F54CB4"/>
    <w:rsid w:val="00F773AA"/>
    <w:rsid w:val="00FC3AFB"/>
    <w:rsid w:val="00FE01E6"/>
    <w:rsid w:val="00FF678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534A3A7-0BD1-4110-93C1-C0A205DC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9A1700"/>
    <w:pPr>
      <w:jc w:val="left"/>
    </w:pPr>
    <w:rPr>
      <w:rFonts w:ascii="游ゴシック" w:eastAsia="游ゴシック" w:hAnsi="Courier New" w:cs="Courier New"/>
      <w:sz w:val="22"/>
    </w:rPr>
  </w:style>
  <w:style w:type="character" w:customStyle="1" w:styleId="a4">
    <w:name w:val="書式なし (文字)"/>
    <w:basedOn w:val="a0"/>
    <w:link w:val="a3"/>
    <w:uiPriority w:val="99"/>
    <w:rsid w:val="009A1700"/>
    <w:rPr>
      <w:rFonts w:ascii="游ゴシック" w:eastAsia="游ゴシック" w:hAnsi="Courier New" w:cs="Courier New"/>
      <w:sz w:val="22"/>
    </w:rPr>
  </w:style>
  <w:style w:type="table" w:styleId="a5">
    <w:name w:val="Table Grid"/>
    <w:basedOn w:val="a1"/>
    <w:uiPriority w:val="39"/>
    <w:rsid w:val="009B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D1D59"/>
    <w:pPr>
      <w:tabs>
        <w:tab w:val="center" w:pos="4252"/>
        <w:tab w:val="right" w:pos="8504"/>
      </w:tabs>
      <w:snapToGrid w:val="0"/>
    </w:pPr>
  </w:style>
  <w:style w:type="character" w:customStyle="1" w:styleId="a7">
    <w:name w:val="ヘッダー (文字)"/>
    <w:basedOn w:val="a0"/>
    <w:link w:val="a6"/>
    <w:uiPriority w:val="99"/>
    <w:rsid w:val="003D1D59"/>
  </w:style>
  <w:style w:type="paragraph" w:styleId="a8">
    <w:name w:val="footer"/>
    <w:basedOn w:val="a"/>
    <w:link w:val="a9"/>
    <w:uiPriority w:val="99"/>
    <w:unhideWhenUsed/>
    <w:rsid w:val="003D1D59"/>
    <w:pPr>
      <w:tabs>
        <w:tab w:val="center" w:pos="4252"/>
        <w:tab w:val="right" w:pos="8504"/>
      </w:tabs>
      <w:snapToGrid w:val="0"/>
    </w:pPr>
  </w:style>
  <w:style w:type="character" w:customStyle="1" w:styleId="a9">
    <w:name w:val="フッター (文字)"/>
    <w:basedOn w:val="a0"/>
    <w:link w:val="a8"/>
    <w:uiPriority w:val="99"/>
    <w:rsid w:val="003D1D59"/>
  </w:style>
  <w:style w:type="paragraph" w:styleId="aa">
    <w:name w:val="Balloon Text"/>
    <w:basedOn w:val="a"/>
    <w:link w:val="ab"/>
    <w:uiPriority w:val="99"/>
    <w:semiHidden/>
    <w:unhideWhenUsed/>
    <w:rsid w:val="00260E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E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5658">
      <w:bodyDiv w:val="1"/>
      <w:marLeft w:val="0"/>
      <w:marRight w:val="0"/>
      <w:marTop w:val="0"/>
      <w:marBottom w:val="0"/>
      <w:divBdr>
        <w:top w:val="none" w:sz="0" w:space="0" w:color="auto"/>
        <w:left w:val="none" w:sz="0" w:space="0" w:color="auto"/>
        <w:bottom w:val="none" w:sz="0" w:space="0" w:color="auto"/>
        <w:right w:val="none" w:sz="0" w:space="0" w:color="auto"/>
      </w:divBdr>
    </w:div>
    <w:div w:id="1315060858">
      <w:bodyDiv w:val="1"/>
      <w:marLeft w:val="0"/>
      <w:marRight w:val="0"/>
      <w:marTop w:val="0"/>
      <w:marBottom w:val="0"/>
      <w:divBdr>
        <w:top w:val="none" w:sz="0" w:space="0" w:color="auto"/>
        <w:left w:val="none" w:sz="0" w:space="0" w:color="auto"/>
        <w:bottom w:val="none" w:sz="0" w:space="0" w:color="auto"/>
        <w:right w:val="none" w:sz="0" w:space="0" w:color="auto"/>
      </w:divBdr>
    </w:div>
    <w:div w:id="1707174343">
      <w:bodyDiv w:val="1"/>
      <w:marLeft w:val="0"/>
      <w:marRight w:val="0"/>
      <w:marTop w:val="0"/>
      <w:marBottom w:val="0"/>
      <w:divBdr>
        <w:top w:val="none" w:sz="0" w:space="0" w:color="auto"/>
        <w:left w:val="none" w:sz="0" w:space="0" w:color="auto"/>
        <w:bottom w:val="none" w:sz="0" w:space="0" w:color="auto"/>
        <w:right w:val="none" w:sz="0" w:space="0" w:color="auto"/>
      </w:divBdr>
    </w:div>
    <w:div w:id="17346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1178</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桂川 弥代</dc:creator>
  <cp:keywords/>
  <dc:description/>
  <cp:lastModifiedBy>水野 智裕</cp:lastModifiedBy>
  <cp:revision>59</cp:revision>
  <cp:lastPrinted>2023-12-08T01:44:00Z</cp:lastPrinted>
  <dcterms:created xsi:type="dcterms:W3CDTF">2022-10-27T07:05:00Z</dcterms:created>
  <dcterms:modified xsi:type="dcterms:W3CDTF">2023-12-11T09:39:00Z</dcterms:modified>
</cp:coreProperties>
</file>